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3A4" w:rsidRDefault="00B113A4" w:rsidP="00B113A4">
      <w:pPr>
        <w:spacing w:line="240" w:lineRule="auto"/>
        <w:jc w:val="center"/>
        <w:rPr>
          <w:b/>
          <w:szCs w:val="26"/>
        </w:rPr>
      </w:pPr>
      <w:r>
        <w:rPr>
          <w:b/>
          <w:noProof/>
          <w:szCs w:val="26"/>
          <w:lang w:eastAsia="ru-RU"/>
        </w:rPr>
        <w:drawing>
          <wp:inline distT="0" distB="0" distL="0" distR="0">
            <wp:extent cx="742950" cy="752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42950" cy="752475"/>
                    </a:xfrm>
                    <a:prstGeom prst="rect">
                      <a:avLst/>
                    </a:prstGeom>
                    <a:solidFill>
                      <a:srgbClr val="FFFFFF"/>
                    </a:solidFill>
                    <a:ln w="9525">
                      <a:noFill/>
                      <a:miter lim="800000"/>
                      <a:headEnd/>
                      <a:tailEnd/>
                    </a:ln>
                  </pic:spPr>
                </pic:pic>
              </a:graphicData>
            </a:graphic>
          </wp:inline>
        </w:drawing>
      </w:r>
    </w:p>
    <w:p w:rsidR="00B113A4" w:rsidRPr="00897D01" w:rsidRDefault="00B113A4" w:rsidP="00B113A4">
      <w:pPr>
        <w:spacing w:after="0" w:line="240" w:lineRule="auto"/>
        <w:jc w:val="center"/>
        <w:rPr>
          <w:rFonts w:ascii="Times New Roman" w:hAnsi="Times New Roman"/>
          <w:b/>
          <w:sz w:val="26"/>
          <w:szCs w:val="26"/>
        </w:rPr>
      </w:pPr>
      <w:r w:rsidRPr="00897D01">
        <w:rPr>
          <w:rFonts w:ascii="Times New Roman" w:hAnsi="Times New Roman"/>
          <w:b/>
          <w:sz w:val="26"/>
          <w:szCs w:val="26"/>
        </w:rPr>
        <w:t>Администрация</w:t>
      </w:r>
    </w:p>
    <w:p w:rsidR="00B113A4" w:rsidRPr="00897D01" w:rsidRDefault="00B113A4" w:rsidP="00B113A4">
      <w:pPr>
        <w:spacing w:after="0" w:line="240" w:lineRule="auto"/>
        <w:jc w:val="center"/>
        <w:rPr>
          <w:rFonts w:ascii="Times New Roman" w:hAnsi="Times New Roman"/>
          <w:b/>
          <w:sz w:val="26"/>
          <w:szCs w:val="26"/>
        </w:rPr>
      </w:pPr>
      <w:r w:rsidRPr="00897D01">
        <w:rPr>
          <w:rFonts w:ascii="Times New Roman" w:hAnsi="Times New Roman"/>
          <w:b/>
          <w:sz w:val="26"/>
          <w:szCs w:val="26"/>
        </w:rPr>
        <w:t>сельского поселения «Поселок Дугна»</w:t>
      </w:r>
    </w:p>
    <w:p w:rsidR="00B113A4" w:rsidRPr="00897D01" w:rsidRDefault="00B113A4" w:rsidP="00B113A4">
      <w:pPr>
        <w:spacing w:after="0" w:line="240" w:lineRule="auto"/>
        <w:jc w:val="center"/>
        <w:rPr>
          <w:rFonts w:ascii="Times New Roman" w:hAnsi="Times New Roman"/>
          <w:b/>
          <w:sz w:val="26"/>
          <w:szCs w:val="26"/>
        </w:rPr>
      </w:pPr>
      <w:r w:rsidRPr="00897D01">
        <w:rPr>
          <w:rFonts w:ascii="Times New Roman" w:hAnsi="Times New Roman"/>
          <w:b/>
          <w:sz w:val="26"/>
          <w:szCs w:val="26"/>
        </w:rPr>
        <w:t>Ферзиковского Калужской области</w:t>
      </w:r>
    </w:p>
    <w:p w:rsidR="00B113A4" w:rsidRPr="00897D01" w:rsidRDefault="00B113A4" w:rsidP="00B113A4">
      <w:pPr>
        <w:spacing w:after="0" w:line="240" w:lineRule="auto"/>
        <w:jc w:val="center"/>
        <w:rPr>
          <w:rFonts w:ascii="Times New Roman" w:hAnsi="Times New Roman"/>
          <w:b/>
          <w:sz w:val="26"/>
          <w:szCs w:val="26"/>
        </w:rPr>
      </w:pPr>
    </w:p>
    <w:p w:rsidR="00B113A4" w:rsidRDefault="00B113A4" w:rsidP="00B113A4">
      <w:pPr>
        <w:spacing w:after="0" w:line="240" w:lineRule="auto"/>
        <w:jc w:val="center"/>
        <w:rPr>
          <w:rFonts w:ascii="Times New Roman" w:hAnsi="Times New Roman"/>
          <w:sz w:val="20"/>
        </w:rPr>
      </w:pPr>
    </w:p>
    <w:p w:rsidR="00B113A4" w:rsidRPr="00173482" w:rsidRDefault="00B113A4" w:rsidP="00B113A4">
      <w:pPr>
        <w:spacing w:after="0" w:line="240" w:lineRule="auto"/>
        <w:jc w:val="center"/>
        <w:rPr>
          <w:rFonts w:ascii="Times New Roman" w:hAnsi="Times New Roman"/>
          <w:b/>
          <w:sz w:val="26"/>
          <w:szCs w:val="26"/>
        </w:rPr>
      </w:pPr>
      <w:r w:rsidRPr="00173482">
        <w:rPr>
          <w:rFonts w:ascii="Times New Roman" w:hAnsi="Times New Roman"/>
          <w:b/>
          <w:sz w:val="26"/>
          <w:szCs w:val="26"/>
        </w:rPr>
        <w:t>ПОСТАНОВЛЕНИЕ</w:t>
      </w:r>
    </w:p>
    <w:p w:rsidR="00B113A4" w:rsidRPr="00CC53B6" w:rsidRDefault="00B113A4" w:rsidP="00B113A4">
      <w:pPr>
        <w:spacing w:after="0" w:line="240" w:lineRule="auto"/>
        <w:jc w:val="center"/>
        <w:rPr>
          <w:rFonts w:ascii="Times New Roman" w:hAnsi="Times New Roman"/>
          <w:b/>
          <w:szCs w:val="26"/>
        </w:rPr>
      </w:pPr>
    </w:p>
    <w:p w:rsidR="00B113A4" w:rsidRPr="002B626F" w:rsidRDefault="002B626F" w:rsidP="00B113A4">
      <w:pPr>
        <w:spacing w:after="0" w:line="240" w:lineRule="auto"/>
        <w:rPr>
          <w:rFonts w:ascii="Times New Roman" w:hAnsi="Times New Roman"/>
          <w:b/>
          <w:szCs w:val="26"/>
        </w:rPr>
      </w:pPr>
      <w:r w:rsidRPr="002B626F">
        <w:rPr>
          <w:rFonts w:ascii="Times New Roman" w:hAnsi="Times New Roman"/>
          <w:b/>
          <w:szCs w:val="26"/>
        </w:rPr>
        <w:t>от 02 апреля 2021</w:t>
      </w:r>
      <w:r w:rsidR="00B113A4" w:rsidRPr="002B626F">
        <w:rPr>
          <w:rFonts w:ascii="Times New Roman" w:hAnsi="Times New Roman"/>
          <w:b/>
          <w:szCs w:val="26"/>
        </w:rPr>
        <w:t xml:space="preserve"> года                                                          </w:t>
      </w:r>
      <w:r w:rsidRPr="002B626F">
        <w:rPr>
          <w:rFonts w:ascii="Times New Roman" w:hAnsi="Times New Roman"/>
          <w:b/>
          <w:szCs w:val="26"/>
        </w:rPr>
        <w:t xml:space="preserve">                           №  13</w:t>
      </w:r>
    </w:p>
    <w:p w:rsidR="00B113A4" w:rsidRPr="00CC53B6" w:rsidRDefault="00B113A4" w:rsidP="00B113A4">
      <w:pPr>
        <w:spacing w:after="0" w:line="240" w:lineRule="auto"/>
        <w:jc w:val="center"/>
        <w:rPr>
          <w:rFonts w:ascii="Times New Roman" w:hAnsi="Times New Roman"/>
          <w:b/>
          <w:szCs w:val="26"/>
        </w:rPr>
      </w:pPr>
      <w:r>
        <w:rPr>
          <w:rFonts w:ascii="Times New Roman" w:hAnsi="Times New Roman"/>
          <w:b/>
          <w:szCs w:val="26"/>
        </w:rPr>
        <w:t>п.Дугна</w:t>
      </w:r>
    </w:p>
    <w:p w:rsidR="00B113A4" w:rsidRPr="00CC53B6" w:rsidRDefault="00B113A4" w:rsidP="00B113A4">
      <w:pPr>
        <w:spacing w:after="0" w:line="240" w:lineRule="auto"/>
        <w:jc w:val="center"/>
        <w:rPr>
          <w:rFonts w:ascii="Times New Roman" w:hAnsi="Times New Roman"/>
          <w:b/>
          <w:szCs w:val="26"/>
        </w:rPr>
      </w:pPr>
    </w:p>
    <w:p w:rsidR="00B113A4" w:rsidRDefault="00B113A4" w:rsidP="00B113A4">
      <w:pPr>
        <w:spacing w:after="0" w:line="240" w:lineRule="auto"/>
        <w:rPr>
          <w:rFonts w:ascii="Times New Roman" w:hAnsi="Times New Roman"/>
          <w:sz w:val="20"/>
        </w:rPr>
      </w:pPr>
    </w:p>
    <w:p w:rsidR="00B113A4" w:rsidRDefault="00B113A4" w:rsidP="00B113A4">
      <w:pPr>
        <w:spacing w:after="0" w:line="240" w:lineRule="auto"/>
        <w:rPr>
          <w:rFonts w:ascii="Times New Roman" w:hAnsi="Times New Roman"/>
          <w:sz w:val="20"/>
        </w:rPr>
      </w:pPr>
    </w:p>
    <w:p w:rsidR="00B113A4" w:rsidRPr="00F151B2" w:rsidRDefault="00B113A4" w:rsidP="00B113A4">
      <w:pPr>
        <w:spacing w:after="0" w:line="240" w:lineRule="auto"/>
        <w:rPr>
          <w:rFonts w:ascii="Times New Roman" w:hAnsi="Times New Roman"/>
          <w:sz w:val="20"/>
        </w:rPr>
      </w:pPr>
    </w:p>
    <w:p w:rsidR="00B113A4" w:rsidRPr="00897D01" w:rsidRDefault="00B113A4" w:rsidP="00B113A4">
      <w:pPr>
        <w:pStyle w:val="ConsPlusTitle"/>
        <w:tabs>
          <w:tab w:val="left" w:pos="5387"/>
        </w:tabs>
        <w:ind w:right="3826"/>
        <w:jc w:val="both"/>
        <w:rPr>
          <w:rFonts w:ascii="Times New Roman" w:hAnsi="Times New Roman" w:cs="Times New Roman"/>
          <w:sz w:val="26"/>
          <w:szCs w:val="26"/>
        </w:rPr>
      </w:pPr>
      <w:r w:rsidRPr="00897D01">
        <w:rPr>
          <w:rFonts w:ascii="Times New Roman" w:hAnsi="Times New Roman" w:cs="Times New Roman"/>
          <w:sz w:val="26"/>
          <w:szCs w:val="26"/>
        </w:rPr>
        <w:t xml:space="preserve">Об утверждении Руководства по соблюдению обязательных требований законодательства, предъявляемых при проведении мероприятий по осуществлению муниципального жилищного контроля на территории сельского поселения «Поселок Дугна» </w:t>
      </w:r>
    </w:p>
    <w:p w:rsidR="00B113A4" w:rsidRDefault="00B113A4" w:rsidP="00B113A4">
      <w:pPr>
        <w:pStyle w:val="ConsPlusTitle"/>
        <w:tabs>
          <w:tab w:val="left" w:pos="5387"/>
        </w:tabs>
        <w:ind w:right="3826"/>
        <w:jc w:val="both"/>
        <w:rPr>
          <w:rFonts w:ascii="Times New Roman" w:hAnsi="Times New Roman" w:cs="Times New Roman"/>
          <w:b w:val="0"/>
          <w:sz w:val="28"/>
          <w:szCs w:val="28"/>
        </w:rPr>
      </w:pPr>
    </w:p>
    <w:p w:rsidR="00B113A4" w:rsidRPr="006C30B5" w:rsidRDefault="00B113A4" w:rsidP="00B113A4">
      <w:pPr>
        <w:pStyle w:val="ConsPlusNormal"/>
        <w:ind w:firstLine="540"/>
        <w:jc w:val="both"/>
        <w:rPr>
          <w:rFonts w:ascii="Times New Roman" w:hAnsi="Times New Roman" w:cs="Times New Roman"/>
          <w:sz w:val="26"/>
          <w:szCs w:val="26"/>
        </w:rPr>
      </w:pPr>
      <w:r w:rsidRPr="006C30B5">
        <w:rPr>
          <w:rFonts w:ascii="Times New Roman" w:hAnsi="Times New Roman" w:cs="Times New Roman"/>
          <w:sz w:val="26"/>
          <w:szCs w:val="26"/>
        </w:rPr>
        <w:t xml:space="preserve">В соответствии со </w:t>
      </w:r>
      <w:hyperlink r:id="rId8" w:history="1">
        <w:r w:rsidRPr="006C30B5">
          <w:rPr>
            <w:rFonts w:ascii="Times New Roman" w:hAnsi="Times New Roman" w:cs="Times New Roman"/>
            <w:color w:val="0000FF"/>
            <w:sz w:val="26"/>
            <w:szCs w:val="26"/>
          </w:rPr>
          <w:t>статьей 8.2</w:t>
        </w:r>
      </w:hyperlink>
      <w:r w:rsidRPr="006C30B5">
        <w:rPr>
          <w:rFonts w:ascii="Times New Roman" w:hAnsi="Times New Roman" w:cs="Times New Roman"/>
          <w:sz w:val="26"/>
          <w:szCs w:val="2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w:t>
      </w:r>
      <w:hyperlink r:id="rId9" w:history="1"/>
      <w:r w:rsidRPr="006C30B5">
        <w:rPr>
          <w:rFonts w:ascii="Times New Roman" w:hAnsi="Times New Roman" w:cs="Times New Roman"/>
          <w:sz w:val="26"/>
          <w:szCs w:val="26"/>
        </w:rPr>
        <w:t xml:space="preserve">  Федеральным законом от 06.10.2003 N 131-ФЗ "Об общих принципах организации местного самоуправления в Российской Федерации":</w:t>
      </w:r>
      <w:r w:rsidRPr="00E20D8E">
        <w:t xml:space="preserve"> </w:t>
      </w:r>
    </w:p>
    <w:p w:rsidR="00B113A4" w:rsidRPr="006C30B5" w:rsidRDefault="00B113A4" w:rsidP="00B113A4">
      <w:pPr>
        <w:pStyle w:val="ConsPlusNormal"/>
        <w:spacing w:before="220"/>
        <w:ind w:firstLine="540"/>
        <w:jc w:val="both"/>
        <w:rPr>
          <w:rFonts w:ascii="Times New Roman" w:hAnsi="Times New Roman" w:cs="Times New Roman"/>
          <w:sz w:val="26"/>
          <w:szCs w:val="26"/>
        </w:rPr>
      </w:pPr>
      <w:r w:rsidRPr="006C30B5">
        <w:rPr>
          <w:rFonts w:ascii="Times New Roman" w:hAnsi="Times New Roman" w:cs="Times New Roman"/>
          <w:sz w:val="26"/>
          <w:szCs w:val="26"/>
        </w:rPr>
        <w:t xml:space="preserve">1. Утвердить </w:t>
      </w:r>
      <w:hyperlink w:anchor="P30" w:history="1">
        <w:r w:rsidRPr="006C30B5">
          <w:rPr>
            <w:rFonts w:ascii="Times New Roman" w:hAnsi="Times New Roman" w:cs="Times New Roman"/>
            <w:color w:val="0000FF"/>
            <w:sz w:val="26"/>
            <w:szCs w:val="26"/>
          </w:rPr>
          <w:t>Руководство</w:t>
        </w:r>
      </w:hyperlink>
      <w:r w:rsidRPr="006C30B5">
        <w:rPr>
          <w:rFonts w:ascii="Times New Roman" w:hAnsi="Times New Roman" w:cs="Times New Roman"/>
          <w:sz w:val="26"/>
          <w:szCs w:val="26"/>
        </w:rPr>
        <w:t xml:space="preserve"> по соблюдению обязательных требований законодательства</w:t>
      </w:r>
      <w:r>
        <w:rPr>
          <w:rFonts w:ascii="Times New Roman" w:hAnsi="Times New Roman" w:cs="Times New Roman"/>
          <w:sz w:val="26"/>
          <w:szCs w:val="26"/>
        </w:rPr>
        <w:t xml:space="preserve">, </w:t>
      </w:r>
      <w:r w:rsidRPr="00897D01">
        <w:rPr>
          <w:rFonts w:ascii="Times New Roman" w:hAnsi="Times New Roman" w:cs="Times New Roman"/>
          <w:bCs/>
          <w:sz w:val="26"/>
          <w:szCs w:val="26"/>
        </w:rPr>
        <w:t>предъявляемых при проведении мероприятий по осуществлению муниципального   жилищного  контро</w:t>
      </w:r>
      <w:r>
        <w:rPr>
          <w:rFonts w:ascii="Times New Roman" w:hAnsi="Times New Roman" w:cs="Times New Roman"/>
          <w:bCs/>
          <w:sz w:val="26"/>
          <w:szCs w:val="26"/>
        </w:rPr>
        <w:t>ля на территории</w:t>
      </w:r>
      <w:r w:rsidRPr="00897D01">
        <w:rPr>
          <w:rFonts w:ascii="Times New Roman" w:hAnsi="Times New Roman" w:cs="Times New Roman"/>
          <w:bCs/>
          <w:sz w:val="26"/>
          <w:szCs w:val="26"/>
        </w:rPr>
        <w:t xml:space="preserve"> сельского поселения</w:t>
      </w:r>
      <w:r>
        <w:rPr>
          <w:rFonts w:ascii="Times New Roman" w:hAnsi="Times New Roman" w:cs="Times New Roman"/>
          <w:bCs/>
          <w:sz w:val="26"/>
          <w:szCs w:val="26"/>
        </w:rPr>
        <w:t xml:space="preserve"> «Поселок Дугна»</w:t>
      </w:r>
      <w:r w:rsidRPr="006C30B5">
        <w:rPr>
          <w:rFonts w:ascii="Times New Roman" w:hAnsi="Times New Roman" w:cs="Times New Roman"/>
          <w:sz w:val="26"/>
          <w:szCs w:val="26"/>
        </w:rPr>
        <w:t>, согласно приложению к настоящему постановлению.</w:t>
      </w:r>
    </w:p>
    <w:p w:rsidR="00B113A4" w:rsidRPr="002B626F" w:rsidRDefault="002B626F" w:rsidP="002B626F">
      <w:pPr>
        <w:spacing w:line="240" w:lineRule="auto"/>
        <w:jc w:val="both"/>
        <w:rPr>
          <w:rFonts w:ascii="Times New Roman" w:hAnsi="Times New Roman"/>
          <w:color w:val="000000"/>
          <w:sz w:val="26"/>
          <w:szCs w:val="26"/>
        </w:rPr>
      </w:pPr>
      <w:r>
        <w:rPr>
          <w:rFonts w:ascii="Times New Roman" w:hAnsi="Times New Roman"/>
          <w:sz w:val="26"/>
          <w:szCs w:val="26"/>
        </w:rPr>
        <w:t xml:space="preserve">        </w:t>
      </w:r>
      <w:r w:rsidR="00B113A4" w:rsidRPr="006C30B5">
        <w:rPr>
          <w:rFonts w:ascii="Times New Roman" w:hAnsi="Times New Roman"/>
          <w:sz w:val="26"/>
          <w:szCs w:val="26"/>
        </w:rPr>
        <w:t xml:space="preserve">2. </w:t>
      </w:r>
      <w:r>
        <w:rPr>
          <w:rFonts w:ascii="Times New Roman" w:hAnsi="Times New Roman"/>
          <w:sz w:val="26"/>
          <w:szCs w:val="26"/>
        </w:rPr>
        <w:t>Настоящее Постановление</w:t>
      </w:r>
      <w:r w:rsidRPr="00A714A8">
        <w:rPr>
          <w:rFonts w:ascii="Times New Roman" w:hAnsi="Times New Roman"/>
          <w:sz w:val="26"/>
          <w:szCs w:val="26"/>
        </w:rPr>
        <w:t xml:space="preserve"> вступает в силу с момента его подписания и подлежит обнародованию на информационном стенде по адресу: п.Дугна, ул.Больничная,11</w:t>
      </w:r>
      <w:r w:rsidRPr="00A714A8">
        <w:rPr>
          <w:rFonts w:ascii="Times New Roman" w:hAnsi="Times New Roman"/>
          <w:color w:val="000000"/>
          <w:sz w:val="26"/>
          <w:szCs w:val="26"/>
        </w:rPr>
        <w:t xml:space="preserve"> и размещению в информационно-телекоммуникационной сети «Интернет»   на  официальном  сайте  администрации  2500949@</w:t>
      </w:r>
      <w:r w:rsidRPr="00A714A8">
        <w:rPr>
          <w:rFonts w:ascii="Times New Roman" w:hAnsi="Times New Roman"/>
          <w:color w:val="000000"/>
          <w:sz w:val="26"/>
          <w:szCs w:val="26"/>
          <w:lang w:val="en-US"/>
        </w:rPr>
        <w:t>mail</w:t>
      </w:r>
      <w:r w:rsidRPr="00A714A8">
        <w:rPr>
          <w:rFonts w:ascii="Times New Roman" w:hAnsi="Times New Roman"/>
          <w:color w:val="000000"/>
          <w:sz w:val="26"/>
          <w:szCs w:val="26"/>
        </w:rPr>
        <w:t>.</w:t>
      </w:r>
      <w:r w:rsidRPr="00A714A8">
        <w:rPr>
          <w:rFonts w:ascii="Times New Roman" w:hAnsi="Times New Roman"/>
          <w:color w:val="000000"/>
          <w:sz w:val="26"/>
          <w:szCs w:val="26"/>
          <w:lang w:val="en-US"/>
        </w:rPr>
        <w:t>ru</w:t>
      </w:r>
      <w:r w:rsidRPr="00A714A8">
        <w:rPr>
          <w:rFonts w:ascii="Times New Roman" w:hAnsi="Times New Roman"/>
          <w:color w:val="000000"/>
          <w:sz w:val="26"/>
          <w:szCs w:val="26"/>
        </w:rPr>
        <w:t>.</w:t>
      </w:r>
    </w:p>
    <w:p w:rsidR="00B113A4" w:rsidRPr="006C30B5" w:rsidRDefault="00B113A4" w:rsidP="00B113A4">
      <w:pPr>
        <w:spacing w:after="0" w:line="240" w:lineRule="auto"/>
        <w:ind w:firstLine="709"/>
        <w:jc w:val="both"/>
        <w:rPr>
          <w:rFonts w:ascii="Times New Roman" w:hAnsi="Times New Roman"/>
          <w:sz w:val="26"/>
          <w:szCs w:val="26"/>
        </w:rPr>
      </w:pPr>
      <w:r w:rsidRPr="006C30B5">
        <w:rPr>
          <w:rFonts w:ascii="Times New Roman" w:hAnsi="Times New Roman"/>
          <w:sz w:val="26"/>
          <w:szCs w:val="26"/>
        </w:rPr>
        <w:t>3. Контроль за выполнением настоящего постановления оставляю за собой.</w:t>
      </w:r>
      <w:r w:rsidRPr="006C30B5">
        <w:rPr>
          <w:rFonts w:ascii="Times New Roman" w:hAnsi="Times New Roman"/>
          <w:sz w:val="26"/>
          <w:szCs w:val="26"/>
        </w:rPr>
        <w:br/>
      </w:r>
    </w:p>
    <w:p w:rsidR="00B113A4" w:rsidRPr="006C30B5" w:rsidRDefault="00B113A4" w:rsidP="00B113A4">
      <w:pPr>
        <w:spacing w:after="0" w:line="240" w:lineRule="auto"/>
        <w:jc w:val="both"/>
        <w:rPr>
          <w:rFonts w:ascii="Times New Roman" w:hAnsi="Times New Roman"/>
          <w:sz w:val="26"/>
          <w:szCs w:val="26"/>
        </w:rPr>
      </w:pPr>
    </w:p>
    <w:p w:rsidR="00B113A4" w:rsidRPr="00897D01" w:rsidRDefault="00B113A4" w:rsidP="00B113A4">
      <w:pPr>
        <w:spacing w:after="0" w:line="240" w:lineRule="auto"/>
        <w:rPr>
          <w:rFonts w:ascii="Times New Roman" w:hAnsi="Times New Roman"/>
          <w:b/>
          <w:sz w:val="26"/>
          <w:szCs w:val="26"/>
        </w:rPr>
      </w:pPr>
      <w:r w:rsidRPr="00897D01">
        <w:rPr>
          <w:rFonts w:ascii="Times New Roman" w:hAnsi="Times New Roman"/>
          <w:b/>
          <w:sz w:val="26"/>
          <w:szCs w:val="26"/>
        </w:rPr>
        <w:t>Глава  администрации</w:t>
      </w:r>
    </w:p>
    <w:p w:rsidR="00B113A4" w:rsidRPr="00897D01" w:rsidRDefault="00B113A4" w:rsidP="00B113A4">
      <w:pPr>
        <w:spacing w:after="0" w:line="240" w:lineRule="auto"/>
        <w:rPr>
          <w:rFonts w:ascii="Times New Roman" w:hAnsi="Times New Roman"/>
          <w:b/>
          <w:sz w:val="26"/>
          <w:szCs w:val="26"/>
        </w:rPr>
      </w:pPr>
      <w:r w:rsidRPr="00897D01">
        <w:rPr>
          <w:rFonts w:ascii="Times New Roman" w:hAnsi="Times New Roman"/>
          <w:b/>
          <w:sz w:val="26"/>
          <w:szCs w:val="26"/>
        </w:rPr>
        <w:t>сельского поселения</w:t>
      </w:r>
    </w:p>
    <w:p w:rsidR="00B113A4" w:rsidRPr="002B626F" w:rsidRDefault="00B113A4" w:rsidP="002B626F">
      <w:pPr>
        <w:spacing w:after="0" w:line="240" w:lineRule="auto"/>
        <w:rPr>
          <w:rFonts w:ascii="Times New Roman" w:hAnsi="Times New Roman"/>
          <w:b/>
          <w:sz w:val="26"/>
          <w:szCs w:val="26"/>
        </w:rPr>
        <w:sectPr w:rsidR="00B113A4" w:rsidRPr="002B626F" w:rsidSect="00DB0505">
          <w:headerReference w:type="default" r:id="rId10"/>
          <w:footerReference w:type="default" r:id="rId11"/>
          <w:pgSz w:w="11906" w:h="16838"/>
          <w:pgMar w:top="1134" w:right="566" w:bottom="993" w:left="1701" w:header="708" w:footer="708" w:gutter="0"/>
          <w:cols w:space="708"/>
          <w:titlePg/>
          <w:docGrid w:linePitch="360"/>
        </w:sectPr>
      </w:pPr>
      <w:r w:rsidRPr="00897D01">
        <w:rPr>
          <w:rFonts w:ascii="Times New Roman" w:hAnsi="Times New Roman"/>
          <w:b/>
          <w:sz w:val="26"/>
          <w:szCs w:val="26"/>
        </w:rPr>
        <w:t xml:space="preserve">«Поселок Дугна»                            </w:t>
      </w:r>
      <w:r w:rsidR="002B626F">
        <w:rPr>
          <w:rFonts w:ascii="Times New Roman" w:hAnsi="Times New Roman"/>
          <w:b/>
          <w:sz w:val="26"/>
          <w:szCs w:val="26"/>
        </w:rPr>
        <w:t xml:space="preserve">                      Д.А.Шматов</w:t>
      </w:r>
    </w:p>
    <w:p w:rsidR="001533B9" w:rsidRPr="007E5BAC" w:rsidRDefault="001533B9" w:rsidP="002B626F">
      <w:pPr>
        <w:shd w:val="clear" w:color="auto" w:fill="FFFFFF"/>
        <w:spacing w:after="0" w:line="240" w:lineRule="auto"/>
        <w:textAlignment w:val="baseline"/>
        <w:outlineLvl w:val="2"/>
        <w:rPr>
          <w:rFonts w:ascii="Times New Roman" w:eastAsia="Times New Roman" w:hAnsi="Times New Roman" w:cs="Times New Roman"/>
          <w:spacing w:val="2"/>
          <w:sz w:val="24"/>
          <w:szCs w:val="24"/>
          <w:lang w:eastAsia="ru-RU"/>
        </w:rPr>
      </w:pPr>
    </w:p>
    <w:p w:rsidR="002B626F" w:rsidRDefault="00985DFC" w:rsidP="00FF0E3A">
      <w:pPr>
        <w:shd w:val="clear" w:color="auto" w:fill="FFFFFF"/>
        <w:spacing w:after="0" w:line="240" w:lineRule="auto"/>
        <w:ind w:left="6237"/>
        <w:jc w:val="both"/>
        <w:textAlignment w:val="baseline"/>
        <w:outlineLvl w:val="2"/>
        <w:rPr>
          <w:rFonts w:ascii="Times New Roman" w:eastAsia="Times New Roman" w:hAnsi="Times New Roman" w:cs="Times New Roman"/>
          <w:spacing w:val="2"/>
          <w:sz w:val="24"/>
          <w:szCs w:val="24"/>
          <w:lang w:eastAsia="ru-RU"/>
        </w:rPr>
      </w:pPr>
      <w:r w:rsidRPr="007E5BAC">
        <w:rPr>
          <w:rFonts w:ascii="Times New Roman" w:eastAsia="Times New Roman" w:hAnsi="Times New Roman" w:cs="Times New Roman"/>
          <w:spacing w:val="2"/>
          <w:sz w:val="24"/>
          <w:szCs w:val="24"/>
          <w:lang w:eastAsia="ru-RU"/>
        </w:rPr>
        <w:t xml:space="preserve">Приложение </w:t>
      </w:r>
    </w:p>
    <w:p w:rsidR="00985DFC" w:rsidRPr="007E5BAC" w:rsidRDefault="00FF0E3A" w:rsidP="00FF0E3A">
      <w:pPr>
        <w:shd w:val="clear" w:color="auto" w:fill="FFFFFF"/>
        <w:spacing w:after="0" w:line="240" w:lineRule="auto"/>
        <w:ind w:left="6237"/>
        <w:jc w:val="both"/>
        <w:textAlignment w:val="baseline"/>
        <w:outlineLvl w:val="2"/>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85DFC" w:rsidRPr="007E5BAC">
        <w:rPr>
          <w:rFonts w:ascii="Times New Roman" w:eastAsia="Times New Roman" w:hAnsi="Times New Roman" w:cs="Times New Roman"/>
          <w:spacing w:val="2"/>
          <w:sz w:val="24"/>
          <w:szCs w:val="24"/>
          <w:lang w:eastAsia="ru-RU"/>
        </w:rPr>
        <w:t>к постановлению</w:t>
      </w:r>
    </w:p>
    <w:p w:rsidR="000C6BE0" w:rsidRDefault="00B113A4" w:rsidP="00FF0E3A">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3C663C" w:rsidRPr="007E5BAC">
        <w:rPr>
          <w:rFonts w:ascii="Times New Roman" w:eastAsia="Times New Roman" w:hAnsi="Times New Roman" w:cs="Times New Roman"/>
          <w:spacing w:val="2"/>
          <w:sz w:val="24"/>
          <w:szCs w:val="24"/>
          <w:lang w:eastAsia="ru-RU"/>
        </w:rPr>
        <w:t>а</w:t>
      </w:r>
      <w:r w:rsidR="00985DFC" w:rsidRPr="007E5BAC">
        <w:rPr>
          <w:rFonts w:ascii="Times New Roman" w:eastAsia="Times New Roman" w:hAnsi="Times New Roman" w:cs="Times New Roman"/>
          <w:spacing w:val="2"/>
          <w:sz w:val="24"/>
          <w:szCs w:val="24"/>
          <w:lang w:eastAsia="ru-RU"/>
        </w:rPr>
        <w:t xml:space="preserve">дминистрации города </w:t>
      </w:r>
    </w:p>
    <w:p w:rsidR="00985DFC" w:rsidRPr="007E5BAC" w:rsidRDefault="00B113A4" w:rsidP="00FF0E3A">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85DFC" w:rsidRPr="007E5BAC">
        <w:rPr>
          <w:rFonts w:ascii="Times New Roman" w:eastAsia="Times New Roman" w:hAnsi="Times New Roman" w:cs="Times New Roman"/>
          <w:spacing w:val="2"/>
          <w:sz w:val="24"/>
          <w:szCs w:val="24"/>
          <w:lang w:eastAsia="ru-RU"/>
        </w:rPr>
        <w:t xml:space="preserve">от </w:t>
      </w:r>
      <w:r w:rsidR="002B626F">
        <w:rPr>
          <w:rFonts w:ascii="Times New Roman" w:eastAsia="Times New Roman" w:hAnsi="Times New Roman" w:cs="Times New Roman"/>
          <w:spacing w:val="2"/>
          <w:sz w:val="24"/>
          <w:szCs w:val="24"/>
          <w:lang w:eastAsia="ru-RU"/>
        </w:rPr>
        <w:t>02.04</w:t>
      </w:r>
      <w:r w:rsidR="002B16ED">
        <w:rPr>
          <w:rFonts w:ascii="Times New Roman" w:eastAsia="Times New Roman" w:hAnsi="Times New Roman" w:cs="Times New Roman"/>
          <w:spacing w:val="2"/>
          <w:sz w:val="24"/>
          <w:szCs w:val="24"/>
          <w:lang w:eastAsia="ru-RU"/>
        </w:rPr>
        <w:t>.</w:t>
      </w:r>
      <w:r w:rsidR="00985DFC" w:rsidRPr="007E5BAC">
        <w:rPr>
          <w:rFonts w:ascii="Times New Roman" w:eastAsia="Times New Roman" w:hAnsi="Times New Roman" w:cs="Times New Roman"/>
          <w:spacing w:val="2"/>
          <w:sz w:val="24"/>
          <w:szCs w:val="24"/>
          <w:lang w:eastAsia="ru-RU"/>
        </w:rPr>
        <w:t>20</w:t>
      </w:r>
      <w:r w:rsidR="002B626F">
        <w:rPr>
          <w:rFonts w:ascii="Times New Roman" w:eastAsia="Times New Roman" w:hAnsi="Times New Roman" w:cs="Times New Roman"/>
          <w:spacing w:val="2"/>
          <w:sz w:val="24"/>
          <w:szCs w:val="24"/>
          <w:lang w:eastAsia="ru-RU"/>
        </w:rPr>
        <w:t>1</w:t>
      </w:r>
      <w:r w:rsidR="00CA46C2">
        <w:rPr>
          <w:rFonts w:ascii="Times New Roman" w:eastAsia="Times New Roman" w:hAnsi="Times New Roman" w:cs="Times New Roman"/>
          <w:spacing w:val="2"/>
          <w:sz w:val="24"/>
          <w:szCs w:val="24"/>
          <w:lang w:eastAsia="ru-RU"/>
        </w:rPr>
        <w:t>0</w:t>
      </w:r>
      <w:r w:rsidR="000C6BE0">
        <w:rPr>
          <w:rFonts w:ascii="Times New Roman" w:eastAsia="Times New Roman" w:hAnsi="Times New Roman" w:cs="Times New Roman"/>
          <w:spacing w:val="2"/>
          <w:sz w:val="24"/>
          <w:szCs w:val="24"/>
          <w:lang w:eastAsia="ru-RU"/>
        </w:rPr>
        <w:t xml:space="preserve"> №</w:t>
      </w:r>
      <w:r w:rsidR="002B626F">
        <w:rPr>
          <w:rFonts w:ascii="Times New Roman" w:eastAsia="Times New Roman" w:hAnsi="Times New Roman" w:cs="Times New Roman"/>
          <w:spacing w:val="2"/>
          <w:sz w:val="24"/>
          <w:szCs w:val="24"/>
          <w:lang w:eastAsia="ru-RU"/>
        </w:rPr>
        <w:t xml:space="preserve"> 13</w:t>
      </w:r>
    </w:p>
    <w:p w:rsidR="00F5751F" w:rsidRPr="007E5BAC" w:rsidRDefault="00F5751F" w:rsidP="00F5751F">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7E5BAC">
        <w:rPr>
          <w:rFonts w:ascii="Times New Roman" w:eastAsia="Times New Roman" w:hAnsi="Times New Roman" w:cs="Times New Roman"/>
          <w:spacing w:val="2"/>
          <w:sz w:val="24"/>
          <w:szCs w:val="24"/>
          <w:lang w:eastAsia="ru-RU"/>
        </w:rPr>
        <w:br/>
      </w:r>
    </w:p>
    <w:p w:rsidR="007E5BAC" w:rsidRPr="002B626F" w:rsidRDefault="007E5BAC" w:rsidP="007E5BAC">
      <w:pPr>
        <w:pStyle w:val="ConsPlusNormal"/>
        <w:jc w:val="both"/>
        <w:rPr>
          <w:rFonts w:ascii="Times New Roman" w:hAnsi="Times New Roman" w:cs="Times New Roman"/>
          <w:b/>
          <w:sz w:val="24"/>
          <w:szCs w:val="24"/>
        </w:rPr>
      </w:pPr>
    </w:p>
    <w:bookmarkStart w:id="0" w:name="P29"/>
    <w:bookmarkEnd w:id="0"/>
    <w:p w:rsidR="000C6BE0" w:rsidRPr="002B626F" w:rsidRDefault="007E047F" w:rsidP="007E5BAC">
      <w:pPr>
        <w:pStyle w:val="ConsPlusNormal"/>
        <w:jc w:val="center"/>
        <w:rPr>
          <w:rFonts w:ascii="Times New Roman" w:hAnsi="Times New Roman" w:cs="Times New Roman"/>
          <w:b/>
          <w:sz w:val="24"/>
          <w:szCs w:val="24"/>
        </w:rPr>
      </w:pPr>
      <w:r w:rsidRPr="002B626F">
        <w:rPr>
          <w:rFonts w:ascii="Times New Roman" w:hAnsi="Times New Roman" w:cs="Times New Roman"/>
          <w:b/>
          <w:sz w:val="24"/>
          <w:szCs w:val="24"/>
        </w:rPr>
        <w:fldChar w:fldCharType="begin"/>
      </w:r>
      <w:r w:rsidR="007E5BAC" w:rsidRPr="002B626F">
        <w:rPr>
          <w:rFonts w:ascii="Times New Roman" w:hAnsi="Times New Roman" w:cs="Times New Roman"/>
          <w:b/>
          <w:sz w:val="24"/>
          <w:szCs w:val="24"/>
        </w:rPr>
        <w:instrText xml:space="preserve"> HYPERLINK \l "P29" </w:instrText>
      </w:r>
      <w:r w:rsidRPr="002B626F">
        <w:rPr>
          <w:rFonts w:ascii="Times New Roman" w:hAnsi="Times New Roman" w:cs="Times New Roman"/>
          <w:b/>
          <w:sz w:val="24"/>
          <w:szCs w:val="24"/>
        </w:rPr>
        <w:fldChar w:fldCharType="separate"/>
      </w:r>
      <w:r w:rsidR="000C6BE0" w:rsidRPr="002B626F">
        <w:rPr>
          <w:rFonts w:ascii="Times New Roman" w:hAnsi="Times New Roman" w:cs="Times New Roman"/>
          <w:b/>
          <w:sz w:val="24"/>
          <w:szCs w:val="24"/>
        </w:rPr>
        <w:t>РУКОВОДСТВО</w:t>
      </w:r>
      <w:r w:rsidRPr="002B626F">
        <w:rPr>
          <w:rFonts w:ascii="Times New Roman" w:hAnsi="Times New Roman" w:cs="Times New Roman"/>
          <w:b/>
          <w:sz w:val="24"/>
          <w:szCs w:val="24"/>
        </w:rPr>
        <w:fldChar w:fldCharType="end"/>
      </w:r>
    </w:p>
    <w:p w:rsidR="007E5BAC" w:rsidRPr="002B626F" w:rsidRDefault="007E5BAC" w:rsidP="007E5BAC">
      <w:pPr>
        <w:pStyle w:val="ConsPlusNormal"/>
        <w:jc w:val="center"/>
        <w:rPr>
          <w:rFonts w:ascii="Times New Roman" w:hAnsi="Times New Roman" w:cs="Times New Roman"/>
          <w:b/>
          <w:sz w:val="24"/>
          <w:szCs w:val="24"/>
        </w:rPr>
      </w:pPr>
      <w:r w:rsidRPr="002B626F">
        <w:rPr>
          <w:rFonts w:ascii="Times New Roman" w:hAnsi="Times New Roman" w:cs="Times New Roman"/>
          <w:b/>
          <w:sz w:val="24"/>
          <w:szCs w:val="24"/>
        </w:rPr>
        <w:t xml:space="preserve"> по соблюдению обязательных требований законодательства при осуществлении муниципального жилищного контроля</w:t>
      </w:r>
    </w:p>
    <w:p w:rsidR="007E5BAC" w:rsidRPr="002B626F" w:rsidRDefault="007E5BAC" w:rsidP="007E5BAC">
      <w:pPr>
        <w:pStyle w:val="ConsPlusNormal"/>
        <w:jc w:val="center"/>
        <w:rPr>
          <w:rFonts w:ascii="Times New Roman" w:hAnsi="Times New Roman" w:cs="Times New Roman"/>
          <w:b/>
          <w:sz w:val="24"/>
          <w:szCs w:val="24"/>
        </w:rPr>
      </w:pPr>
    </w:p>
    <w:p w:rsidR="007E5BAC" w:rsidRPr="007E5BAC" w:rsidRDefault="007E5BAC" w:rsidP="007E5BAC">
      <w:pPr>
        <w:pStyle w:val="ConsPlusNormal"/>
        <w:jc w:val="center"/>
        <w:rPr>
          <w:rFonts w:ascii="Times New Roman" w:hAnsi="Times New Roman" w:cs="Times New Roman"/>
          <w:sz w:val="24"/>
          <w:szCs w:val="24"/>
        </w:rPr>
      </w:pP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Под муниципальным жилищным контролем понимается организация и проведение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w:t>
      </w:r>
      <w:r w:rsidR="00B113A4">
        <w:rPr>
          <w:rFonts w:ascii="Times New Roman" w:hAnsi="Times New Roman" w:cs="Times New Roman"/>
          <w:sz w:val="24"/>
          <w:szCs w:val="24"/>
        </w:rPr>
        <w:t>ными законами и законами Калужской области</w:t>
      </w:r>
      <w:r w:rsidRPr="007E5BAC">
        <w:rPr>
          <w:rFonts w:ascii="Times New Roman" w:hAnsi="Times New Roman" w:cs="Times New Roman"/>
          <w:sz w:val="24"/>
          <w:szCs w:val="24"/>
        </w:rPr>
        <w:t xml:space="preserve"> в области жилищных отношений (далее - обязательные требования), муниципальными правовыми актами, а также организация и проведение мероприятий по профилактике нарушений указанных требований.</w:t>
      </w: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 xml:space="preserve">Объектом муниципального контроля является жилищный фонд, находящийся в муниципальной собственности, расположенный на территории </w:t>
      </w:r>
      <w:r w:rsidR="00B113A4">
        <w:rPr>
          <w:rFonts w:ascii="Times New Roman" w:hAnsi="Times New Roman" w:cs="Times New Roman"/>
          <w:sz w:val="24"/>
          <w:szCs w:val="24"/>
        </w:rPr>
        <w:t>сельского поселения «Поселок Дугна»</w:t>
      </w:r>
      <w:r w:rsidRPr="007E5BAC">
        <w:rPr>
          <w:rFonts w:ascii="Times New Roman" w:hAnsi="Times New Roman" w:cs="Times New Roman"/>
          <w:sz w:val="24"/>
          <w:szCs w:val="24"/>
        </w:rPr>
        <w:t>.</w:t>
      </w: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 xml:space="preserve">В силу положений Жилищного </w:t>
      </w:r>
      <w:hyperlink r:id="rId12" w:history="1">
        <w:r w:rsidRPr="007E5BAC">
          <w:rPr>
            <w:rFonts w:ascii="Times New Roman" w:hAnsi="Times New Roman" w:cs="Times New Roman"/>
            <w:sz w:val="24"/>
            <w:szCs w:val="24"/>
          </w:rPr>
          <w:t>кодекса</w:t>
        </w:r>
      </w:hyperlink>
      <w:r w:rsidRPr="007E5BAC">
        <w:rPr>
          <w:rFonts w:ascii="Times New Roman" w:hAnsi="Times New Roman" w:cs="Times New Roman"/>
          <w:sz w:val="24"/>
          <w:szCs w:val="24"/>
        </w:rPr>
        <w:t xml:space="preserve"> Российской Федерации граждане и юридические лица, осуществляя различные права, связанные с пользованием жилищным фондом, обязаны:</w:t>
      </w: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использовать жилые помещения, а также подсобные помещения и оборудование без ущемления жилищных, иных прав и свобод других граждан;</w:t>
      </w: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бережно относиться к жилищному фонду и земельным участкам, необходимым для использования жилищного фонда;</w:t>
      </w: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своевременно производить оплату жилья, коммунальных услуг, осуществлять выплаты по жилищным кредитам.</w:t>
      </w:r>
    </w:p>
    <w:p w:rsidR="007E5BAC" w:rsidRPr="007E5BAC" w:rsidRDefault="007E5BAC" w:rsidP="007E5BAC">
      <w:pPr>
        <w:pStyle w:val="ConsPlusNormal"/>
        <w:jc w:val="both"/>
        <w:rPr>
          <w:rFonts w:ascii="Times New Roman" w:hAnsi="Times New Roman" w:cs="Times New Roman"/>
          <w:sz w:val="24"/>
          <w:szCs w:val="24"/>
        </w:rPr>
      </w:pPr>
    </w:p>
    <w:p w:rsidR="007E5BAC" w:rsidRPr="007E5BAC" w:rsidRDefault="007E5BAC" w:rsidP="007E5BAC">
      <w:pPr>
        <w:pStyle w:val="ConsPlusTitle"/>
        <w:jc w:val="center"/>
        <w:outlineLvl w:val="1"/>
        <w:rPr>
          <w:rFonts w:ascii="Times New Roman" w:hAnsi="Times New Roman" w:cs="Times New Roman"/>
          <w:b w:val="0"/>
          <w:sz w:val="24"/>
          <w:szCs w:val="24"/>
        </w:rPr>
      </w:pPr>
      <w:r w:rsidRPr="007E5BAC">
        <w:rPr>
          <w:rFonts w:ascii="Times New Roman" w:hAnsi="Times New Roman" w:cs="Times New Roman"/>
          <w:b w:val="0"/>
          <w:sz w:val="24"/>
          <w:szCs w:val="24"/>
        </w:rPr>
        <w:t>Ведение работы по профилактике соблюдения обязательных</w:t>
      </w:r>
    </w:p>
    <w:p w:rsidR="007E5BAC" w:rsidRPr="007E5BAC" w:rsidRDefault="007E5BAC" w:rsidP="007E5BAC">
      <w:pPr>
        <w:pStyle w:val="ConsPlusTitle"/>
        <w:jc w:val="center"/>
        <w:rPr>
          <w:rFonts w:ascii="Times New Roman" w:hAnsi="Times New Roman" w:cs="Times New Roman"/>
          <w:b w:val="0"/>
          <w:sz w:val="24"/>
          <w:szCs w:val="24"/>
        </w:rPr>
      </w:pPr>
      <w:r w:rsidRPr="007E5BAC">
        <w:rPr>
          <w:rFonts w:ascii="Times New Roman" w:hAnsi="Times New Roman" w:cs="Times New Roman"/>
          <w:b w:val="0"/>
          <w:sz w:val="24"/>
          <w:szCs w:val="24"/>
        </w:rPr>
        <w:t>требований</w:t>
      </w:r>
    </w:p>
    <w:p w:rsidR="007E5BAC" w:rsidRPr="007E5BAC" w:rsidRDefault="007E5BAC" w:rsidP="007E5BAC">
      <w:pPr>
        <w:pStyle w:val="ConsPlusNormal"/>
        <w:jc w:val="both"/>
        <w:rPr>
          <w:rFonts w:ascii="Times New Roman" w:hAnsi="Times New Roman" w:cs="Times New Roman"/>
          <w:sz w:val="24"/>
          <w:szCs w:val="24"/>
        </w:rPr>
      </w:pP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Управление муниципального контроля обязано информировать юридических лиц, индивидуальных предпринимателей по вопросам соблюдения обязательных требований, в том числе посредством:</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а)</w:t>
      </w:r>
      <w:r w:rsidR="002B626F">
        <w:rPr>
          <w:rFonts w:ascii="Times New Roman" w:hAnsi="Times New Roman" w:cs="Times New Roman"/>
          <w:sz w:val="24"/>
          <w:szCs w:val="24"/>
        </w:rPr>
        <w:t xml:space="preserve"> </w:t>
      </w:r>
      <w:r w:rsidRPr="007E5BAC">
        <w:rPr>
          <w:rFonts w:ascii="Times New Roman" w:hAnsi="Times New Roman" w:cs="Times New Roman"/>
          <w:sz w:val="24"/>
          <w:szCs w:val="24"/>
        </w:rPr>
        <w:t>консультаций с подконтрольными субъектами по разъяснению обязательных требований;</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б)</w:t>
      </w:r>
      <w:r w:rsidR="002B626F">
        <w:rPr>
          <w:rFonts w:ascii="Times New Roman" w:hAnsi="Times New Roman" w:cs="Times New Roman"/>
          <w:sz w:val="24"/>
          <w:szCs w:val="24"/>
        </w:rPr>
        <w:t xml:space="preserve"> </w:t>
      </w:r>
      <w:r w:rsidRPr="007E5BAC">
        <w:rPr>
          <w:rFonts w:ascii="Times New Roman" w:hAnsi="Times New Roman" w:cs="Times New Roman"/>
          <w:sz w:val="24"/>
          <w:szCs w:val="24"/>
        </w:rPr>
        <w:t>разработки и опубликования руководств по соблюдению обязательных требований, содержащие основные требования в визуализированном виде с изложением текста требований в простом и понятном формате;</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в)</w:t>
      </w:r>
      <w:r w:rsidR="002B626F">
        <w:rPr>
          <w:rFonts w:ascii="Times New Roman" w:hAnsi="Times New Roman" w:cs="Times New Roman"/>
          <w:sz w:val="24"/>
          <w:szCs w:val="24"/>
        </w:rPr>
        <w:t xml:space="preserve"> </w:t>
      </w:r>
      <w:r w:rsidRPr="007E5BAC">
        <w:rPr>
          <w:rFonts w:ascii="Times New Roman" w:hAnsi="Times New Roman" w:cs="Times New Roman"/>
          <w:sz w:val="24"/>
          <w:szCs w:val="24"/>
        </w:rPr>
        <w:t>разъяснительной работы в средствах массовой информации;</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г)</w:t>
      </w:r>
      <w:r w:rsidR="002B626F">
        <w:rPr>
          <w:rFonts w:ascii="Times New Roman" w:hAnsi="Times New Roman" w:cs="Times New Roman"/>
          <w:sz w:val="24"/>
          <w:szCs w:val="24"/>
        </w:rPr>
        <w:t xml:space="preserve"> </w:t>
      </w:r>
      <w:r w:rsidRPr="007E5BAC">
        <w:rPr>
          <w:rFonts w:ascii="Times New Roman" w:hAnsi="Times New Roman" w:cs="Times New Roman"/>
          <w:sz w:val="24"/>
          <w:szCs w:val="24"/>
        </w:rPr>
        <w:t>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д)</w:t>
      </w:r>
      <w:r w:rsidR="002B626F">
        <w:rPr>
          <w:rFonts w:ascii="Times New Roman" w:hAnsi="Times New Roman" w:cs="Times New Roman"/>
          <w:sz w:val="24"/>
          <w:szCs w:val="24"/>
        </w:rPr>
        <w:t xml:space="preserve"> </w:t>
      </w:r>
      <w:r w:rsidRPr="007E5BAC">
        <w:rPr>
          <w:rFonts w:ascii="Times New Roman" w:hAnsi="Times New Roman" w:cs="Times New Roman"/>
          <w:sz w:val="24"/>
          <w:szCs w:val="24"/>
        </w:rPr>
        <w:t>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7E5BAC" w:rsidRPr="007E5BAC" w:rsidRDefault="007E5BAC" w:rsidP="007E5BAC">
      <w:pPr>
        <w:pStyle w:val="ConsPlusNormal"/>
        <w:jc w:val="both"/>
        <w:rPr>
          <w:rFonts w:ascii="Times New Roman" w:hAnsi="Times New Roman" w:cs="Times New Roman"/>
          <w:sz w:val="24"/>
          <w:szCs w:val="24"/>
        </w:rPr>
      </w:pPr>
    </w:p>
    <w:p w:rsidR="007E5BAC" w:rsidRDefault="007E5BAC" w:rsidP="007E5BAC">
      <w:pPr>
        <w:pStyle w:val="ConsPlusTitle"/>
        <w:jc w:val="center"/>
        <w:outlineLvl w:val="1"/>
        <w:rPr>
          <w:rFonts w:ascii="Times New Roman" w:hAnsi="Times New Roman" w:cs="Times New Roman"/>
          <w:b w:val="0"/>
          <w:sz w:val="24"/>
          <w:szCs w:val="24"/>
        </w:rPr>
      </w:pPr>
    </w:p>
    <w:p w:rsidR="007E5BAC" w:rsidRPr="007E5BAC" w:rsidRDefault="007E5BAC" w:rsidP="007E5BAC">
      <w:pPr>
        <w:pStyle w:val="ConsPlusTitle"/>
        <w:jc w:val="center"/>
        <w:outlineLvl w:val="1"/>
        <w:rPr>
          <w:rFonts w:ascii="Times New Roman" w:hAnsi="Times New Roman" w:cs="Times New Roman"/>
          <w:b w:val="0"/>
          <w:sz w:val="24"/>
          <w:szCs w:val="24"/>
        </w:rPr>
      </w:pPr>
      <w:r w:rsidRPr="007E5BAC">
        <w:rPr>
          <w:rFonts w:ascii="Times New Roman" w:hAnsi="Times New Roman" w:cs="Times New Roman"/>
          <w:b w:val="0"/>
          <w:sz w:val="24"/>
          <w:szCs w:val="24"/>
        </w:rPr>
        <w:t>Направление предостережений о недопустимости нарушения</w:t>
      </w:r>
    </w:p>
    <w:p w:rsidR="007E5BAC" w:rsidRPr="007E5BAC" w:rsidRDefault="007E5BAC" w:rsidP="007E5BAC">
      <w:pPr>
        <w:pStyle w:val="ConsPlusTitle"/>
        <w:jc w:val="center"/>
        <w:rPr>
          <w:rFonts w:ascii="Times New Roman" w:hAnsi="Times New Roman" w:cs="Times New Roman"/>
          <w:b w:val="0"/>
          <w:sz w:val="24"/>
          <w:szCs w:val="24"/>
        </w:rPr>
      </w:pPr>
      <w:r w:rsidRPr="007E5BAC">
        <w:rPr>
          <w:rFonts w:ascii="Times New Roman" w:hAnsi="Times New Roman" w:cs="Times New Roman"/>
          <w:b w:val="0"/>
          <w:sz w:val="24"/>
          <w:szCs w:val="24"/>
        </w:rPr>
        <w:t>обязательных требований</w:t>
      </w:r>
    </w:p>
    <w:p w:rsidR="007E5BAC" w:rsidRPr="007E5BAC" w:rsidRDefault="007E5BAC" w:rsidP="007E5BAC">
      <w:pPr>
        <w:pStyle w:val="ConsPlusNormal"/>
        <w:jc w:val="both"/>
        <w:rPr>
          <w:rFonts w:ascii="Times New Roman" w:hAnsi="Times New Roman" w:cs="Times New Roman"/>
          <w:sz w:val="24"/>
          <w:szCs w:val="24"/>
        </w:rPr>
      </w:pP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 xml:space="preserve">Предусмотрено направление </w:t>
      </w:r>
      <w:r>
        <w:rPr>
          <w:rFonts w:ascii="Times New Roman" w:hAnsi="Times New Roman" w:cs="Times New Roman"/>
          <w:sz w:val="24"/>
          <w:szCs w:val="24"/>
        </w:rPr>
        <w:t>управлением</w:t>
      </w:r>
      <w:r w:rsidRPr="007E5BAC">
        <w:rPr>
          <w:rFonts w:ascii="Times New Roman" w:hAnsi="Times New Roman" w:cs="Times New Roman"/>
          <w:sz w:val="24"/>
          <w:szCs w:val="24"/>
        </w:rPr>
        <w:t xml:space="preserve"> муниципального контроля юридическим лицам, индивидуальным предпринимателям предостережений о недопустимости нарушения обязательных требований.</w:t>
      </w: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 xml:space="preserve">Постановлением Правительства Российской Федерации от 10.02.2017 № 166 утверждены </w:t>
      </w:r>
      <w:hyperlink r:id="rId13" w:history="1">
        <w:r w:rsidRPr="007E5BAC">
          <w:rPr>
            <w:rFonts w:ascii="Times New Roman" w:hAnsi="Times New Roman" w:cs="Times New Roman"/>
            <w:sz w:val="24"/>
            <w:szCs w:val="24"/>
          </w:rPr>
          <w:t>Правила</w:t>
        </w:r>
      </w:hyperlink>
      <w:r w:rsidRPr="007E5BAC">
        <w:rPr>
          <w:rFonts w:ascii="Times New Roman" w:hAnsi="Times New Roman" w:cs="Times New Roman"/>
          <w:sz w:val="24"/>
          <w:szCs w:val="24"/>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 xml:space="preserve">Решение о направлении предостережения в соответствии с </w:t>
      </w:r>
      <w:hyperlink r:id="rId14" w:history="1">
        <w:r w:rsidRPr="007E5BAC">
          <w:rPr>
            <w:rFonts w:ascii="Times New Roman" w:hAnsi="Times New Roman" w:cs="Times New Roman"/>
            <w:sz w:val="24"/>
            <w:szCs w:val="24"/>
          </w:rPr>
          <w:t>ч. 5 ст. 8.2</w:t>
        </w:r>
      </w:hyperlink>
      <w:r w:rsidRPr="007E5BAC">
        <w:rPr>
          <w:rFonts w:ascii="Times New Roman" w:hAnsi="Times New Roman" w:cs="Times New Roman"/>
          <w:sz w:val="24"/>
          <w:szCs w:val="24"/>
        </w:rPr>
        <w:t xml:space="preserve"> Закона № 294-ФЗ принимается при наличии одновременно следующих четырех условий:</w:t>
      </w: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 xml:space="preserve">1.Наличие у </w:t>
      </w:r>
      <w:r>
        <w:rPr>
          <w:rFonts w:ascii="Times New Roman" w:hAnsi="Times New Roman" w:cs="Times New Roman"/>
          <w:sz w:val="24"/>
          <w:szCs w:val="24"/>
        </w:rPr>
        <w:t>управления</w:t>
      </w:r>
      <w:r w:rsidRPr="007E5BAC">
        <w:rPr>
          <w:rFonts w:ascii="Times New Roman" w:hAnsi="Times New Roman" w:cs="Times New Roman"/>
          <w:sz w:val="24"/>
          <w:szCs w:val="24"/>
        </w:rPr>
        <w:t xml:space="preserve"> муниципального контроля сведений о готовящихся нарушениях или о признаках нарушений обязательных требований.</w:t>
      </w: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2. Указанные сведения поступили одним из следующих способов:</w:t>
      </w: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а)</w:t>
      </w:r>
      <w:r w:rsidR="007C31FB">
        <w:rPr>
          <w:rFonts w:ascii="Times New Roman" w:hAnsi="Times New Roman" w:cs="Times New Roman"/>
          <w:sz w:val="24"/>
          <w:szCs w:val="24"/>
        </w:rPr>
        <w:t xml:space="preserve"> </w:t>
      </w:r>
      <w:r w:rsidRPr="007E5BAC">
        <w:rPr>
          <w:rFonts w:ascii="Times New Roman" w:hAnsi="Times New Roman" w:cs="Times New Roman"/>
          <w:sz w:val="24"/>
          <w:szCs w:val="24"/>
        </w:rPr>
        <w:t>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б)</w:t>
      </w:r>
      <w:r w:rsidR="007C31FB">
        <w:rPr>
          <w:rFonts w:ascii="Times New Roman" w:hAnsi="Times New Roman" w:cs="Times New Roman"/>
          <w:sz w:val="24"/>
          <w:szCs w:val="24"/>
        </w:rPr>
        <w:t xml:space="preserve"> </w:t>
      </w:r>
      <w:r w:rsidRPr="007E5BAC">
        <w:rPr>
          <w:rFonts w:ascii="Times New Roman" w:hAnsi="Times New Roman" w:cs="Times New Roman"/>
          <w:sz w:val="24"/>
          <w:szCs w:val="24"/>
        </w:rPr>
        <w:t>содержатся в обращениях и заявлениях (за исключением обращений и заявлений, авторство которых не подтверждено);</w:t>
      </w: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в)</w:t>
      </w:r>
      <w:r w:rsidR="007C31FB">
        <w:rPr>
          <w:rFonts w:ascii="Times New Roman" w:hAnsi="Times New Roman" w:cs="Times New Roman"/>
          <w:sz w:val="24"/>
          <w:szCs w:val="24"/>
        </w:rPr>
        <w:t xml:space="preserve"> </w:t>
      </w:r>
      <w:r w:rsidRPr="007E5BAC">
        <w:rPr>
          <w:rFonts w:ascii="Times New Roman" w:hAnsi="Times New Roman" w:cs="Times New Roman"/>
          <w:sz w:val="24"/>
          <w:szCs w:val="24"/>
        </w:rPr>
        <w:t>содержатся в письмах от органов государственной власти, органов местного самоуправления;</w:t>
      </w: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г)</w:t>
      </w:r>
      <w:r w:rsidR="007C31FB">
        <w:rPr>
          <w:rFonts w:ascii="Times New Roman" w:hAnsi="Times New Roman" w:cs="Times New Roman"/>
          <w:sz w:val="24"/>
          <w:szCs w:val="24"/>
        </w:rPr>
        <w:t xml:space="preserve"> </w:t>
      </w:r>
      <w:r w:rsidRPr="007E5BAC">
        <w:rPr>
          <w:rFonts w:ascii="Times New Roman" w:hAnsi="Times New Roman" w:cs="Times New Roman"/>
          <w:sz w:val="24"/>
          <w:szCs w:val="24"/>
        </w:rPr>
        <w:t xml:space="preserve"> размещены в средствах массовой информации.</w:t>
      </w: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3.Отсутствуют подтвержденные данные о том, что нарушение обязательных требований:</w:t>
      </w: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а)</w:t>
      </w:r>
      <w:r w:rsidR="007C31FB">
        <w:rPr>
          <w:rFonts w:ascii="Times New Roman" w:hAnsi="Times New Roman" w:cs="Times New Roman"/>
          <w:sz w:val="24"/>
          <w:szCs w:val="24"/>
        </w:rPr>
        <w:t xml:space="preserve"> </w:t>
      </w:r>
      <w:r w:rsidRPr="007E5BAC">
        <w:rPr>
          <w:rFonts w:ascii="Times New Roman" w:hAnsi="Times New Roman" w:cs="Times New Roman"/>
          <w:sz w:val="24"/>
          <w:szCs w:val="24"/>
        </w:rPr>
        <w:t>причинило вред жизни, здоровью граждан;</w:t>
      </w:r>
    </w:p>
    <w:p w:rsidR="007E5BAC" w:rsidRPr="007E5BAC" w:rsidRDefault="007E5BAC" w:rsidP="00DB0505">
      <w:pPr>
        <w:autoSpaceDE w:val="0"/>
        <w:autoSpaceDN w:val="0"/>
        <w:adjustRightInd w:val="0"/>
        <w:spacing w:after="0" w:line="240" w:lineRule="auto"/>
        <w:ind w:firstLine="709"/>
        <w:jc w:val="both"/>
        <w:rPr>
          <w:rFonts w:ascii="Times New Roman" w:hAnsi="Times New Roman" w:cs="Times New Roman"/>
          <w:sz w:val="24"/>
          <w:szCs w:val="24"/>
        </w:rPr>
      </w:pPr>
      <w:r w:rsidRPr="007E5BAC">
        <w:rPr>
          <w:rFonts w:ascii="Times New Roman" w:hAnsi="Times New Roman" w:cs="Times New Roman"/>
          <w:sz w:val="24"/>
          <w:szCs w:val="24"/>
        </w:rPr>
        <w:t>б</w:t>
      </w:r>
      <w:r w:rsidR="007C31FB">
        <w:rPr>
          <w:rFonts w:ascii="Times New Roman" w:hAnsi="Times New Roman" w:cs="Times New Roman"/>
          <w:sz w:val="24"/>
          <w:szCs w:val="24"/>
        </w:rPr>
        <w:t xml:space="preserve"> </w:t>
      </w:r>
      <w:r w:rsidRPr="007E5BAC">
        <w:rPr>
          <w:rFonts w:ascii="Times New Roman" w:hAnsi="Times New Roman" w:cs="Times New Roman"/>
          <w:sz w:val="24"/>
          <w:szCs w:val="24"/>
        </w:rPr>
        <w:t xml:space="preserve">)причинило </w:t>
      </w:r>
      <w:r w:rsidR="005007A8">
        <w:rPr>
          <w:rFonts w:ascii="Times New Roman" w:hAnsi="Times New Roman" w:cs="Times New Roman"/>
          <w:sz w:val="24"/>
          <w:szCs w:val="24"/>
        </w:rPr>
        <w:t>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w:t>
      </w:r>
      <w:r w:rsidRPr="007E5BAC">
        <w:rPr>
          <w:rFonts w:ascii="Times New Roman" w:hAnsi="Times New Roman" w:cs="Times New Roman"/>
          <w:sz w:val="24"/>
          <w:szCs w:val="24"/>
        </w:rPr>
        <w:t>;</w:t>
      </w: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в)</w:t>
      </w:r>
      <w:r w:rsidR="007C31FB">
        <w:rPr>
          <w:rFonts w:ascii="Times New Roman" w:hAnsi="Times New Roman" w:cs="Times New Roman"/>
          <w:sz w:val="24"/>
          <w:szCs w:val="24"/>
        </w:rPr>
        <w:t xml:space="preserve"> </w:t>
      </w:r>
      <w:r w:rsidRPr="007E5BAC">
        <w:rPr>
          <w:rFonts w:ascii="Times New Roman" w:hAnsi="Times New Roman" w:cs="Times New Roman"/>
          <w:sz w:val="24"/>
          <w:szCs w:val="24"/>
        </w:rPr>
        <w:t>привело к возникновению чрезвычайных ситуаций природного и техногенного характера;</w:t>
      </w: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г)</w:t>
      </w:r>
      <w:r w:rsidR="007C31FB">
        <w:rPr>
          <w:rFonts w:ascii="Times New Roman" w:hAnsi="Times New Roman" w:cs="Times New Roman"/>
          <w:sz w:val="24"/>
          <w:szCs w:val="24"/>
        </w:rPr>
        <w:t xml:space="preserve"> </w:t>
      </w:r>
      <w:r w:rsidRPr="007E5BAC">
        <w:rPr>
          <w:rFonts w:ascii="Times New Roman" w:hAnsi="Times New Roman" w:cs="Times New Roman"/>
          <w:sz w:val="24"/>
          <w:szCs w:val="24"/>
        </w:rPr>
        <w:t xml:space="preserve">создало непосредственную угрозу указанных </w:t>
      </w:r>
      <w:r w:rsidR="005007A8">
        <w:rPr>
          <w:rFonts w:ascii="Times New Roman" w:hAnsi="Times New Roman" w:cs="Times New Roman"/>
          <w:sz w:val="24"/>
          <w:szCs w:val="24"/>
        </w:rPr>
        <w:t xml:space="preserve">в подпунктах «а» – «в» пункта 3 </w:t>
      </w:r>
      <w:r w:rsidRPr="007E5BAC">
        <w:rPr>
          <w:rFonts w:ascii="Times New Roman" w:hAnsi="Times New Roman" w:cs="Times New Roman"/>
          <w:sz w:val="24"/>
          <w:szCs w:val="24"/>
        </w:rPr>
        <w:t>последствий.</w:t>
      </w: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 xml:space="preserve">Таким образом, предостережение направляется при отсутствии достаточных оснований для проведения внеплановой проверки, предусмотренных </w:t>
      </w:r>
      <w:hyperlink r:id="rId15" w:history="1">
        <w:r w:rsidRPr="007E5BAC">
          <w:rPr>
            <w:rFonts w:ascii="Times New Roman" w:hAnsi="Times New Roman" w:cs="Times New Roman"/>
            <w:sz w:val="24"/>
            <w:szCs w:val="24"/>
          </w:rPr>
          <w:t>п. 2 ч. 2 ст. 10</w:t>
        </w:r>
      </w:hyperlink>
      <w:r w:rsidRPr="007E5BAC">
        <w:rPr>
          <w:rFonts w:ascii="Times New Roman" w:hAnsi="Times New Roman" w:cs="Times New Roman"/>
          <w:sz w:val="24"/>
          <w:szCs w:val="24"/>
        </w:rPr>
        <w:t xml:space="preserve"> Закона 294-ФЗ.</w:t>
      </w: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4.Юридическое лицо, индивидуальный предприниматель ранее не привлекались к ответственности за нарушение соответствующих требований.</w:t>
      </w:r>
    </w:p>
    <w:p w:rsidR="007E5BAC" w:rsidRPr="007E5BAC" w:rsidRDefault="007E047F" w:rsidP="00DB0505">
      <w:pPr>
        <w:pStyle w:val="ConsPlusNormal"/>
        <w:ind w:firstLine="709"/>
        <w:jc w:val="both"/>
        <w:rPr>
          <w:rFonts w:ascii="Times New Roman" w:hAnsi="Times New Roman" w:cs="Times New Roman"/>
          <w:sz w:val="24"/>
          <w:szCs w:val="24"/>
        </w:rPr>
      </w:pPr>
      <w:hyperlink r:id="rId16" w:history="1">
        <w:r w:rsidR="007E5BAC" w:rsidRPr="007E5BAC">
          <w:rPr>
            <w:rFonts w:ascii="Times New Roman" w:hAnsi="Times New Roman" w:cs="Times New Roman"/>
            <w:sz w:val="24"/>
            <w:szCs w:val="24"/>
          </w:rPr>
          <w:t>Правила</w:t>
        </w:r>
      </w:hyperlink>
      <w:r w:rsidR="007E5BAC" w:rsidRPr="007E5BAC">
        <w:rPr>
          <w:rFonts w:ascii="Times New Roman" w:hAnsi="Times New Roman" w:cs="Times New Roman"/>
          <w:sz w:val="24"/>
          <w:szCs w:val="24"/>
        </w:rPr>
        <w:t xml:space="preserve"> №166 запрещают требовать у юридического лица, индивидуального предпринимателя сведения или документы путем направления предостережения.</w:t>
      </w: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муниципального контроля направляет в течение 20 рабочих дней со дня их получения ответ юридическому лицу, индивидуальному предпринимателю.</w:t>
      </w: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lastRenderedPageBreak/>
        <w:t>В уведомлении об исполнении предостережения указываются:</w:t>
      </w: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а)наименование юридического лица, фамилия, имя, отчество (при наличии) индивидуального предпринимателя;</w:t>
      </w: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б)идентификационный номер налогоплательщика - юридического лица, индивидуального предпринимателя;</w:t>
      </w: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в)дата и номер предостережения, направленного в адрес юридического лица, индивидуального предпринимателя;</w:t>
      </w: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г)сведения о принятых по результатам рассмотрения предостережения мерах по обеспечению соблюдения обязательных требований.</w:t>
      </w: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возражениях указываются:</w:t>
      </w: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а)наименование юридического лица, фамилия, имя, отчество (при наличии) индивидуального предпринимателя;</w:t>
      </w: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б)идентификационный номер налогоплательщика - юридического лица, индивидуального предпринимателя;</w:t>
      </w: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в)дата и номер предостережения, направленного в адрес юридического лица, индивидуального предпринимателя;</w:t>
      </w: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г)обоснование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отдела муниципального контроля, либо иными указанными в предостережении способами.</w:t>
      </w:r>
    </w:p>
    <w:p w:rsidR="007E5BAC" w:rsidRPr="007E5BAC" w:rsidRDefault="007E5BAC" w:rsidP="007E5BAC">
      <w:pPr>
        <w:pStyle w:val="ConsPlusNormal"/>
        <w:jc w:val="both"/>
        <w:rPr>
          <w:rFonts w:ascii="Times New Roman" w:hAnsi="Times New Roman" w:cs="Times New Roman"/>
          <w:sz w:val="24"/>
          <w:szCs w:val="24"/>
        </w:rPr>
      </w:pPr>
    </w:p>
    <w:p w:rsidR="007E5BAC" w:rsidRPr="007E5BAC" w:rsidRDefault="007E5BAC" w:rsidP="007E5BAC">
      <w:pPr>
        <w:pStyle w:val="ConsPlusTitle"/>
        <w:jc w:val="center"/>
        <w:outlineLvl w:val="1"/>
        <w:rPr>
          <w:rFonts w:ascii="Times New Roman" w:hAnsi="Times New Roman" w:cs="Times New Roman"/>
          <w:b w:val="0"/>
          <w:sz w:val="24"/>
          <w:szCs w:val="24"/>
        </w:rPr>
      </w:pPr>
      <w:r w:rsidRPr="007E5BAC">
        <w:rPr>
          <w:rFonts w:ascii="Times New Roman" w:hAnsi="Times New Roman" w:cs="Times New Roman"/>
          <w:b w:val="0"/>
          <w:sz w:val="24"/>
          <w:szCs w:val="24"/>
        </w:rPr>
        <w:t>Проведение мероприятий по контролю без взаимодействия</w:t>
      </w:r>
    </w:p>
    <w:p w:rsidR="007E5BAC" w:rsidRPr="007E5BAC" w:rsidRDefault="007E5BAC" w:rsidP="007E5BAC">
      <w:pPr>
        <w:pStyle w:val="ConsPlusTitle"/>
        <w:jc w:val="center"/>
        <w:rPr>
          <w:rFonts w:ascii="Times New Roman" w:hAnsi="Times New Roman" w:cs="Times New Roman"/>
          <w:b w:val="0"/>
          <w:sz w:val="24"/>
          <w:szCs w:val="24"/>
        </w:rPr>
      </w:pPr>
      <w:r w:rsidRPr="007E5BAC">
        <w:rPr>
          <w:rFonts w:ascii="Times New Roman" w:hAnsi="Times New Roman" w:cs="Times New Roman"/>
          <w:b w:val="0"/>
          <w:sz w:val="24"/>
          <w:szCs w:val="24"/>
        </w:rPr>
        <w:t>с юридическими лицами, индивидуальными предпринимателями</w:t>
      </w:r>
    </w:p>
    <w:p w:rsidR="007E5BAC" w:rsidRPr="007E5BAC" w:rsidRDefault="007E5BAC" w:rsidP="007E5BAC">
      <w:pPr>
        <w:pStyle w:val="ConsPlusNormal"/>
        <w:jc w:val="both"/>
        <w:rPr>
          <w:rFonts w:ascii="Times New Roman" w:hAnsi="Times New Roman" w:cs="Times New Roman"/>
          <w:sz w:val="24"/>
          <w:szCs w:val="24"/>
        </w:rPr>
      </w:pP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территорий, акваторий, транспортных средств, другие виды и формы мероприятий по контролю, установленные федеральными законами.</w:t>
      </w: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отдела муниципального контроля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
    <w:p w:rsidR="007E5BAC" w:rsidRPr="007E5BAC" w:rsidRDefault="007E5BAC" w:rsidP="00DB0505">
      <w:pPr>
        <w:pStyle w:val="ConsPlusNormal"/>
        <w:ind w:firstLine="709"/>
        <w:jc w:val="both"/>
        <w:rPr>
          <w:rFonts w:ascii="Times New Roman" w:hAnsi="Times New Roman" w:cs="Times New Roman"/>
          <w:sz w:val="24"/>
          <w:szCs w:val="24"/>
        </w:rPr>
      </w:pPr>
    </w:p>
    <w:p w:rsidR="007E5BAC" w:rsidRPr="007E5BAC" w:rsidRDefault="007E5BAC" w:rsidP="007E5BAC">
      <w:pPr>
        <w:pStyle w:val="ConsPlusTitle"/>
        <w:jc w:val="center"/>
        <w:outlineLvl w:val="1"/>
        <w:rPr>
          <w:rFonts w:ascii="Times New Roman" w:hAnsi="Times New Roman" w:cs="Times New Roman"/>
          <w:b w:val="0"/>
          <w:sz w:val="24"/>
          <w:szCs w:val="24"/>
        </w:rPr>
      </w:pPr>
      <w:r w:rsidRPr="007E5BAC">
        <w:rPr>
          <w:rFonts w:ascii="Times New Roman" w:hAnsi="Times New Roman" w:cs="Times New Roman"/>
          <w:b w:val="0"/>
          <w:sz w:val="24"/>
          <w:szCs w:val="24"/>
        </w:rPr>
        <w:t>Процедура предварительной проверки поступивших обращений</w:t>
      </w:r>
    </w:p>
    <w:p w:rsidR="007E5BAC" w:rsidRPr="007E5BAC" w:rsidRDefault="007E5BAC" w:rsidP="007E5BAC">
      <w:pPr>
        <w:pStyle w:val="ConsPlusNormal"/>
        <w:jc w:val="both"/>
        <w:rPr>
          <w:rFonts w:ascii="Times New Roman" w:hAnsi="Times New Roman" w:cs="Times New Roman"/>
          <w:sz w:val="24"/>
          <w:szCs w:val="24"/>
        </w:rPr>
      </w:pP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 xml:space="preserve">При отсутствии достоверной информации о лице, допустившем нарушение </w:t>
      </w:r>
      <w:r w:rsidRPr="007E5BAC">
        <w:rPr>
          <w:rFonts w:ascii="Times New Roman" w:hAnsi="Times New Roman" w:cs="Times New Roman"/>
          <w:sz w:val="24"/>
          <w:szCs w:val="24"/>
        </w:rPr>
        <w:lastRenderedPageBreak/>
        <w:t>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отдела муниципального контроля может быть проведена предварительная проверка поступившей информации.</w:t>
      </w: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В ходе проведения предварительной проверки</w:t>
      </w:r>
      <w:r w:rsidR="00FB0093">
        <w:rPr>
          <w:rFonts w:ascii="Times New Roman" w:hAnsi="Times New Roman" w:cs="Times New Roman"/>
          <w:sz w:val="24"/>
          <w:szCs w:val="24"/>
        </w:rPr>
        <w:t xml:space="preserve"> поступившей информации</w:t>
      </w:r>
      <w:r w:rsidRPr="007E5BAC">
        <w:rPr>
          <w:rFonts w:ascii="Times New Roman" w:hAnsi="Times New Roman" w:cs="Times New Roman"/>
          <w:sz w:val="24"/>
          <w:szCs w:val="24"/>
        </w:rPr>
        <w:t>:</w:t>
      </w: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а)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б)проводится рассмотрение документов юридического лица, индивидуального предпринимателя, имеющихся в приказе отдела муниципального контроля;</w:t>
      </w: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в)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отдела муниципального контроля.</w:t>
      </w: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17" w:history="1">
        <w:r w:rsidRPr="007E5BAC">
          <w:rPr>
            <w:rFonts w:ascii="Times New Roman" w:hAnsi="Times New Roman" w:cs="Times New Roman"/>
            <w:sz w:val="24"/>
            <w:szCs w:val="24"/>
          </w:rPr>
          <w:t>ч. 2 ст. 10</w:t>
        </w:r>
      </w:hyperlink>
      <w:r w:rsidRPr="007E5BAC">
        <w:rPr>
          <w:rFonts w:ascii="Times New Roman" w:hAnsi="Times New Roman" w:cs="Times New Roman"/>
          <w:sz w:val="24"/>
          <w:szCs w:val="24"/>
        </w:rPr>
        <w:t xml:space="preserve"> Закона №294-ФЗ, уполномоченное должностное лицо отдела муниципального контроля подготавливает мотивированное представление о назначении внеплановой проверки по основаниям, указанным в </w:t>
      </w:r>
      <w:hyperlink r:id="rId18" w:history="1">
        <w:r w:rsidRPr="007E5BAC">
          <w:rPr>
            <w:rFonts w:ascii="Times New Roman" w:hAnsi="Times New Roman" w:cs="Times New Roman"/>
            <w:sz w:val="24"/>
            <w:szCs w:val="24"/>
          </w:rPr>
          <w:t>п. 2 ч. 2 ст. 10</w:t>
        </w:r>
      </w:hyperlink>
      <w:r w:rsidRPr="007E5BAC">
        <w:rPr>
          <w:rFonts w:ascii="Times New Roman" w:hAnsi="Times New Roman" w:cs="Times New Roman"/>
          <w:sz w:val="24"/>
          <w:szCs w:val="24"/>
        </w:rPr>
        <w:t xml:space="preserve"> Закона № 294-ФЗ.</w:t>
      </w:r>
    </w:p>
    <w:p w:rsidR="007E5BAC" w:rsidRPr="007E5BAC" w:rsidRDefault="007E5BAC" w:rsidP="007E5BAC">
      <w:pPr>
        <w:pStyle w:val="ConsPlusNormal"/>
        <w:jc w:val="both"/>
        <w:rPr>
          <w:rFonts w:ascii="Times New Roman" w:hAnsi="Times New Roman" w:cs="Times New Roman"/>
          <w:sz w:val="24"/>
          <w:szCs w:val="24"/>
        </w:rPr>
      </w:pPr>
    </w:p>
    <w:p w:rsidR="007E5BAC" w:rsidRPr="007E5BAC" w:rsidRDefault="007E5BAC" w:rsidP="007E5BAC">
      <w:pPr>
        <w:pStyle w:val="ConsPlusTitle"/>
        <w:jc w:val="center"/>
        <w:outlineLvl w:val="1"/>
        <w:rPr>
          <w:rFonts w:ascii="Times New Roman" w:hAnsi="Times New Roman" w:cs="Times New Roman"/>
          <w:b w:val="0"/>
          <w:sz w:val="24"/>
          <w:szCs w:val="24"/>
        </w:rPr>
      </w:pPr>
      <w:r w:rsidRPr="007E5BAC">
        <w:rPr>
          <w:rFonts w:ascii="Times New Roman" w:hAnsi="Times New Roman" w:cs="Times New Roman"/>
          <w:b w:val="0"/>
          <w:sz w:val="24"/>
          <w:szCs w:val="24"/>
        </w:rPr>
        <w:t>Порядок запроса документов у юридических лиц, индивидуальных</w:t>
      </w:r>
    </w:p>
    <w:p w:rsidR="007E5BAC" w:rsidRPr="007E5BAC" w:rsidRDefault="007E5BAC" w:rsidP="007E5BAC">
      <w:pPr>
        <w:pStyle w:val="ConsPlusTitle"/>
        <w:jc w:val="center"/>
        <w:rPr>
          <w:rFonts w:ascii="Times New Roman" w:hAnsi="Times New Roman" w:cs="Times New Roman"/>
          <w:b w:val="0"/>
          <w:sz w:val="24"/>
          <w:szCs w:val="24"/>
        </w:rPr>
      </w:pPr>
      <w:r w:rsidRPr="007E5BAC">
        <w:rPr>
          <w:rFonts w:ascii="Times New Roman" w:hAnsi="Times New Roman" w:cs="Times New Roman"/>
          <w:b w:val="0"/>
          <w:sz w:val="24"/>
          <w:szCs w:val="24"/>
        </w:rPr>
        <w:t>предпринимателей</w:t>
      </w:r>
    </w:p>
    <w:p w:rsidR="007E5BAC" w:rsidRPr="007E5BAC" w:rsidRDefault="007E5BAC" w:rsidP="007E5BAC">
      <w:pPr>
        <w:pStyle w:val="ConsPlusNormal"/>
        <w:jc w:val="both"/>
        <w:rPr>
          <w:rFonts w:ascii="Times New Roman" w:hAnsi="Times New Roman" w:cs="Times New Roman"/>
          <w:sz w:val="24"/>
          <w:szCs w:val="24"/>
        </w:rPr>
      </w:pP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 xml:space="preserve">В </w:t>
      </w:r>
      <w:hyperlink r:id="rId19" w:history="1">
        <w:r w:rsidRPr="007E5BAC">
          <w:rPr>
            <w:rFonts w:ascii="Times New Roman" w:hAnsi="Times New Roman" w:cs="Times New Roman"/>
            <w:sz w:val="24"/>
            <w:szCs w:val="24"/>
          </w:rPr>
          <w:t>Законе</w:t>
        </w:r>
      </w:hyperlink>
      <w:r w:rsidRPr="007E5BAC">
        <w:rPr>
          <w:rFonts w:ascii="Times New Roman" w:hAnsi="Times New Roman" w:cs="Times New Roman"/>
          <w:sz w:val="24"/>
          <w:szCs w:val="24"/>
        </w:rPr>
        <w:t xml:space="preserve">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При проведении проверки должностные лица отдела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Вместе с тем орган муниципального контроля после издания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E5BAC" w:rsidRPr="007E5BAC" w:rsidRDefault="007E5BAC" w:rsidP="007E5BAC">
      <w:pPr>
        <w:pStyle w:val="ConsPlusNormal"/>
        <w:jc w:val="both"/>
        <w:rPr>
          <w:rFonts w:ascii="Times New Roman" w:hAnsi="Times New Roman" w:cs="Times New Roman"/>
          <w:sz w:val="24"/>
          <w:szCs w:val="24"/>
        </w:rPr>
      </w:pPr>
    </w:p>
    <w:p w:rsidR="007E5BAC" w:rsidRPr="007E5BAC" w:rsidRDefault="007E5BAC" w:rsidP="007E5BAC">
      <w:pPr>
        <w:pStyle w:val="ConsPlusTitle"/>
        <w:jc w:val="center"/>
        <w:outlineLvl w:val="1"/>
        <w:rPr>
          <w:rFonts w:ascii="Times New Roman" w:hAnsi="Times New Roman" w:cs="Times New Roman"/>
          <w:b w:val="0"/>
          <w:sz w:val="24"/>
          <w:szCs w:val="24"/>
        </w:rPr>
      </w:pPr>
      <w:r w:rsidRPr="007E5BAC">
        <w:rPr>
          <w:rFonts w:ascii="Times New Roman" w:hAnsi="Times New Roman" w:cs="Times New Roman"/>
          <w:b w:val="0"/>
          <w:sz w:val="24"/>
          <w:szCs w:val="24"/>
        </w:rPr>
        <w:t>Конкретизация способов возможного уведомления юридического</w:t>
      </w:r>
    </w:p>
    <w:p w:rsidR="007E5BAC" w:rsidRPr="007E5BAC" w:rsidRDefault="007E5BAC" w:rsidP="007E5BAC">
      <w:pPr>
        <w:pStyle w:val="ConsPlusTitle"/>
        <w:jc w:val="center"/>
        <w:rPr>
          <w:rFonts w:ascii="Times New Roman" w:hAnsi="Times New Roman" w:cs="Times New Roman"/>
          <w:b w:val="0"/>
          <w:sz w:val="24"/>
          <w:szCs w:val="24"/>
        </w:rPr>
      </w:pPr>
      <w:r w:rsidRPr="007E5BAC">
        <w:rPr>
          <w:rFonts w:ascii="Times New Roman" w:hAnsi="Times New Roman" w:cs="Times New Roman"/>
          <w:b w:val="0"/>
          <w:sz w:val="24"/>
          <w:szCs w:val="24"/>
        </w:rPr>
        <w:t>лица, индивидуального предпринимателя о проведении проверки</w:t>
      </w:r>
    </w:p>
    <w:p w:rsidR="007E5BAC" w:rsidRPr="007E5BAC" w:rsidRDefault="007E5BAC" w:rsidP="007E5BAC">
      <w:pPr>
        <w:pStyle w:val="ConsPlusNormal"/>
        <w:jc w:val="both"/>
        <w:rPr>
          <w:rFonts w:ascii="Times New Roman" w:hAnsi="Times New Roman" w:cs="Times New Roman"/>
          <w:sz w:val="24"/>
          <w:szCs w:val="24"/>
        </w:rPr>
      </w:pPr>
    </w:p>
    <w:p w:rsidR="00CA46C2" w:rsidRPr="002B626F" w:rsidRDefault="007E5BAC" w:rsidP="002B626F">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Проверяемое лицо может быть уведомлено не позднее чем за три рабочих дня до начала проведения плановой проверки (за 24 часа до проведения внеплановой проверки) посредством направления копии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E5BAC" w:rsidRPr="007E5BAC" w:rsidRDefault="007E5BAC" w:rsidP="007E5BAC">
      <w:pPr>
        <w:pStyle w:val="ConsPlusTitle"/>
        <w:jc w:val="center"/>
        <w:outlineLvl w:val="1"/>
        <w:rPr>
          <w:rFonts w:ascii="Times New Roman" w:hAnsi="Times New Roman" w:cs="Times New Roman"/>
          <w:b w:val="0"/>
          <w:sz w:val="24"/>
          <w:szCs w:val="24"/>
        </w:rPr>
      </w:pPr>
      <w:r w:rsidRPr="007E5BAC">
        <w:rPr>
          <w:rFonts w:ascii="Times New Roman" w:hAnsi="Times New Roman" w:cs="Times New Roman"/>
          <w:b w:val="0"/>
          <w:sz w:val="24"/>
          <w:szCs w:val="24"/>
        </w:rPr>
        <w:lastRenderedPageBreak/>
        <w:t>Порядок рассмотрения анонимных и недостоверных обращений,</w:t>
      </w:r>
    </w:p>
    <w:p w:rsidR="007E5BAC" w:rsidRPr="007E5BAC" w:rsidRDefault="007E5BAC" w:rsidP="007E5BAC">
      <w:pPr>
        <w:pStyle w:val="ConsPlusTitle"/>
        <w:jc w:val="center"/>
        <w:rPr>
          <w:rFonts w:ascii="Times New Roman" w:hAnsi="Times New Roman" w:cs="Times New Roman"/>
          <w:b w:val="0"/>
          <w:sz w:val="24"/>
          <w:szCs w:val="24"/>
        </w:rPr>
      </w:pPr>
      <w:r w:rsidRPr="007E5BAC">
        <w:rPr>
          <w:rFonts w:ascii="Times New Roman" w:hAnsi="Times New Roman" w:cs="Times New Roman"/>
          <w:b w:val="0"/>
          <w:sz w:val="24"/>
          <w:szCs w:val="24"/>
        </w:rPr>
        <w:t>содержащих информацию, являющуюся основанием для проведения</w:t>
      </w:r>
    </w:p>
    <w:p w:rsidR="007E5BAC" w:rsidRPr="007E5BAC" w:rsidRDefault="007E5BAC" w:rsidP="007E5BAC">
      <w:pPr>
        <w:pStyle w:val="ConsPlusTitle"/>
        <w:jc w:val="center"/>
        <w:rPr>
          <w:rFonts w:ascii="Times New Roman" w:hAnsi="Times New Roman" w:cs="Times New Roman"/>
          <w:b w:val="0"/>
          <w:sz w:val="24"/>
          <w:szCs w:val="24"/>
        </w:rPr>
      </w:pPr>
      <w:r w:rsidRPr="007E5BAC">
        <w:rPr>
          <w:rFonts w:ascii="Times New Roman" w:hAnsi="Times New Roman" w:cs="Times New Roman"/>
          <w:b w:val="0"/>
          <w:sz w:val="24"/>
          <w:szCs w:val="24"/>
        </w:rPr>
        <w:t>проверки</w:t>
      </w:r>
    </w:p>
    <w:p w:rsidR="007E5BAC" w:rsidRPr="007E5BAC" w:rsidRDefault="007E5BAC" w:rsidP="007E5BAC">
      <w:pPr>
        <w:pStyle w:val="ConsPlusNormal"/>
        <w:jc w:val="both"/>
        <w:rPr>
          <w:rFonts w:ascii="Times New Roman" w:hAnsi="Times New Roman" w:cs="Times New Roman"/>
          <w:sz w:val="24"/>
          <w:szCs w:val="24"/>
        </w:rPr>
      </w:pP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отдела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По решению руководителя отдела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E5BAC" w:rsidRPr="007E5BAC" w:rsidRDefault="007E5BAC" w:rsidP="007E5BAC">
      <w:pPr>
        <w:pStyle w:val="ConsPlusNormal"/>
        <w:jc w:val="both"/>
        <w:rPr>
          <w:rFonts w:ascii="Times New Roman" w:hAnsi="Times New Roman" w:cs="Times New Roman"/>
          <w:sz w:val="24"/>
          <w:szCs w:val="24"/>
        </w:rPr>
      </w:pPr>
    </w:p>
    <w:p w:rsidR="007E5BAC" w:rsidRPr="007E5BAC" w:rsidRDefault="007E5BAC" w:rsidP="007E5BAC">
      <w:pPr>
        <w:pStyle w:val="ConsPlusTitle"/>
        <w:jc w:val="center"/>
        <w:outlineLvl w:val="1"/>
        <w:rPr>
          <w:rFonts w:ascii="Times New Roman" w:hAnsi="Times New Roman" w:cs="Times New Roman"/>
          <w:b w:val="0"/>
          <w:sz w:val="24"/>
          <w:szCs w:val="24"/>
        </w:rPr>
      </w:pPr>
      <w:r w:rsidRPr="007E5BAC">
        <w:rPr>
          <w:rFonts w:ascii="Times New Roman" w:hAnsi="Times New Roman" w:cs="Times New Roman"/>
          <w:b w:val="0"/>
          <w:sz w:val="24"/>
          <w:szCs w:val="24"/>
        </w:rPr>
        <w:t xml:space="preserve">Порядок действий </w:t>
      </w:r>
      <w:r>
        <w:rPr>
          <w:rFonts w:ascii="Times New Roman" w:hAnsi="Times New Roman" w:cs="Times New Roman"/>
          <w:b w:val="0"/>
          <w:sz w:val="24"/>
          <w:szCs w:val="24"/>
        </w:rPr>
        <w:t>управления</w:t>
      </w:r>
      <w:r w:rsidRPr="007E5BAC">
        <w:rPr>
          <w:rFonts w:ascii="Times New Roman" w:hAnsi="Times New Roman" w:cs="Times New Roman"/>
          <w:b w:val="0"/>
          <w:sz w:val="24"/>
          <w:szCs w:val="24"/>
        </w:rPr>
        <w:t xml:space="preserve"> муниципального контроля в случае</w:t>
      </w:r>
    </w:p>
    <w:p w:rsidR="007E5BAC" w:rsidRPr="007E5BAC" w:rsidRDefault="007E5BAC" w:rsidP="007E5BAC">
      <w:pPr>
        <w:pStyle w:val="ConsPlusTitle"/>
        <w:jc w:val="center"/>
        <w:rPr>
          <w:rFonts w:ascii="Times New Roman" w:hAnsi="Times New Roman" w:cs="Times New Roman"/>
          <w:b w:val="0"/>
          <w:sz w:val="24"/>
          <w:szCs w:val="24"/>
        </w:rPr>
      </w:pPr>
      <w:r w:rsidRPr="007E5BAC">
        <w:rPr>
          <w:rFonts w:ascii="Times New Roman" w:hAnsi="Times New Roman" w:cs="Times New Roman"/>
          <w:b w:val="0"/>
          <w:sz w:val="24"/>
          <w:szCs w:val="24"/>
        </w:rPr>
        <w:t>невозможности проведения проверки</w:t>
      </w:r>
    </w:p>
    <w:p w:rsidR="007E5BAC" w:rsidRPr="007E5BAC" w:rsidRDefault="007E5BAC" w:rsidP="007E5BAC">
      <w:pPr>
        <w:pStyle w:val="ConsPlusNormal"/>
        <w:jc w:val="both"/>
        <w:rPr>
          <w:rFonts w:ascii="Times New Roman" w:hAnsi="Times New Roman" w:cs="Times New Roman"/>
          <w:sz w:val="24"/>
          <w:szCs w:val="24"/>
        </w:rPr>
      </w:pPr>
    </w:p>
    <w:p w:rsidR="00FB0093"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Предусмотрено составление акта о не</w:t>
      </w:r>
      <w:r w:rsidR="00FB0093">
        <w:rPr>
          <w:rFonts w:ascii="Times New Roman" w:hAnsi="Times New Roman" w:cs="Times New Roman"/>
          <w:sz w:val="24"/>
          <w:szCs w:val="24"/>
        </w:rPr>
        <w:t>возможности проведения проверки.</w:t>
      </w: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 xml:space="preserve">В частности, должностное лицо </w:t>
      </w:r>
      <w:r w:rsidR="00793886">
        <w:rPr>
          <w:rFonts w:ascii="Times New Roman" w:hAnsi="Times New Roman" w:cs="Times New Roman"/>
          <w:sz w:val="24"/>
          <w:szCs w:val="24"/>
        </w:rPr>
        <w:t>управления</w:t>
      </w:r>
      <w:r w:rsidRPr="007E5BAC">
        <w:rPr>
          <w:rFonts w:ascii="Times New Roman" w:hAnsi="Times New Roman" w:cs="Times New Roman"/>
          <w:sz w:val="24"/>
          <w:szCs w:val="24"/>
        </w:rPr>
        <w:t xml:space="preserve"> муниципального контроля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с:</w:t>
      </w: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а)отсутствием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б)фактическим неосуществлением деятельности юридическим лицом, индивидуальным предпринимателем;</w:t>
      </w: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в)иными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 xml:space="preserve">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муниципального контроля вправе направить материалы дела в орган государственного контроля (надзора) для возбуждения дела об административном правонарушении по </w:t>
      </w:r>
      <w:hyperlink r:id="rId20" w:history="1">
        <w:r w:rsidRPr="007E5BAC">
          <w:rPr>
            <w:rFonts w:ascii="Times New Roman" w:hAnsi="Times New Roman" w:cs="Times New Roman"/>
            <w:sz w:val="24"/>
            <w:szCs w:val="24"/>
          </w:rPr>
          <w:t>ст. 19.4.1</w:t>
        </w:r>
      </w:hyperlink>
      <w:r w:rsidRPr="007E5BAC">
        <w:rPr>
          <w:rFonts w:ascii="Times New Roman" w:hAnsi="Times New Roman" w:cs="Times New Roman"/>
          <w:sz w:val="24"/>
          <w:szCs w:val="24"/>
        </w:rPr>
        <w:t xml:space="preserve"> Кодекса Российской Федерации об административных правонарушениях и направить соответствующие материалы для рассмотрения в суд.</w:t>
      </w:r>
    </w:p>
    <w:p w:rsidR="007E5BAC" w:rsidRPr="007E5BAC" w:rsidRDefault="007E5BAC" w:rsidP="00DB0505">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 xml:space="preserve">В соответствии с </w:t>
      </w:r>
      <w:hyperlink r:id="rId21" w:history="1">
        <w:r w:rsidRPr="007E5BAC">
          <w:rPr>
            <w:rFonts w:ascii="Times New Roman" w:hAnsi="Times New Roman" w:cs="Times New Roman"/>
            <w:sz w:val="24"/>
            <w:szCs w:val="24"/>
          </w:rPr>
          <w:t>ч. 2 ст. 19.4.1</w:t>
        </w:r>
      </w:hyperlink>
      <w:r w:rsidRPr="007E5BAC">
        <w:rPr>
          <w:rFonts w:ascii="Times New Roman" w:hAnsi="Times New Roman" w:cs="Times New Roman"/>
          <w:sz w:val="24"/>
          <w:szCs w:val="24"/>
        </w:rPr>
        <w:t xml:space="preserve"> КоАП РФ воспрепятствование законной деятельности должностного лица </w:t>
      </w:r>
      <w:r w:rsidR="00793886">
        <w:rPr>
          <w:rFonts w:ascii="Times New Roman" w:hAnsi="Times New Roman" w:cs="Times New Roman"/>
          <w:sz w:val="24"/>
          <w:szCs w:val="24"/>
        </w:rPr>
        <w:t>управления</w:t>
      </w:r>
      <w:r w:rsidRPr="007E5BAC">
        <w:rPr>
          <w:rFonts w:ascii="Times New Roman" w:hAnsi="Times New Roman" w:cs="Times New Roman"/>
          <w:sz w:val="24"/>
          <w:szCs w:val="24"/>
        </w:rPr>
        <w:t xml:space="preserve"> муниципального контроля, повлекшее невозможность проведения или завершения проверки, влечет наложение административного штрафа</w:t>
      </w:r>
      <w:r w:rsidR="00793886">
        <w:rPr>
          <w:rFonts w:ascii="Times New Roman" w:hAnsi="Times New Roman" w:cs="Times New Roman"/>
          <w:sz w:val="24"/>
          <w:szCs w:val="24"/>
        </w:rPr>
        <w:t>.</w:t>
      </w:r>
    </w:p>
    <w:p w:rsidR="00B113A4" w:rsidRPr="002B626F" w:rsidRDefault="007E5BAC" w:rsidP="002B626F">
      <w:pPr>
        <w:pStyle w:val="ConsPlusNormal"/>
        <w:ind w:firstLine="709"/>
        <w:jc w:val="both"/>
        <w:rPr>
          <w:rFonts w:ascii="Times New Roman" w:hAnsi="Times New Roman" w:cs="Times New Roman"/>
          <w:sz w:val="24"/>
          <w:szCs w:val="24"/>
        </w:rPr>
      </w:pPr>
      <w:r w:rsidRPr="007E5BAC">
        <w:rPr>
          <w:rFonts w:ascii="Times New Roman" w:hAnsi="Times New Roman" w:cs="Times New Roman"/>
          <w:sz w:val="24"/>
          <w:szCs w:val="24"/>
        </w:rPr>
        <w:t xml:space="preserve">Кроме того, </w:t>
      </w:r>
      <w:r w:rsidR="00793886">
        <w:rPr>
          <w:rFonts w:ascii="Times New Roman" w:hAnsi="Times New Roman" w:cs="Times New Roman"/>
          <w:sz w:val="24"/>
          <w:szCs w:val="24"/>
        </w:rPr>
        <w:t>управление</w:t>
      </w:r>
      <w:r w:rsidRPr="007E5BAC">
        <w:rPr>
          <w:rFonts w:ascii="Times New Roman" w:hAnsi="Times New Roman" w:cs="Times New Roman"/>
          <w:sz w:val="24"/>
          <w:szCs w:val="24"/>
        </w:rPr>
        <w:t xml:space="preserve">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113A4" w:rsidRDefault="00B113A4" w:rsidP="00DB0505">
      <w:pPr>
        <w:shd w:val="clear" w:color="auto" w:fill="FFFFFF"/>
        <w:spacing w:after="0" w:line="240" w:lineRule="auto"/>
        <w:ind w:left="6237" w:firstLine="142"/>
        <w:textAlignment w:val="baseline"/>
        <w:outlineLvl w:val="2"/>
        <w:rPr>
          <w:rFonts w:ascii="Times New Roman" w:eastAsia="Times New Roman" w:hAnsi="Times New Roman" w:cs="Times New Roman"/>
          <w:spacing w:val="2"/>
          <w:sz w:val="24"/>
          <w:szCs w:val="24"/>
          <w:lang w:eastAsia="ru-RU"/>
        </w:rPr>
      </w:pPr>
    </w:p>
    <w:p w:rsidR="00B113A4" w:rsidRDefault="00B113A4" w:rsidP="00DB0505">
      <w:pPr>
        <w:shd w:val="clear" w:color="auto" w:fill="FFFFFF"/>
        <w:spacing w:after="0" w:line="240" w:lineRule="auto"/>
        <w:ind w:left="6237" w:firstLine="142"/>
        <w:textAlignment w:val="baseline"/>
        <w:outlineLvl w:val="2"/>
        <w:rPr>
          <w:rFonts w:ascii="Times New Roman" w:eastAsia="Times New Roman" w:hAnsi="Times New Roman" w:cs="Times New Roman"/>
          <w:spacing w:val="2"/>
          <w:sz w:val="24"/>
          <w:szCs w:val="24"/>
          <w:lang w:eastAsia="ru-RU"/>
        </w:rPr>
      </w:pPr>
    </w:p>
    <w:p w:rsidR="00B113A4" w:rsidRDefault="00B113A4" w:rsidP="00DB0505">
      <w:pPr>
        <w:shd w:val="clear" w:color="auto" w:fill="FFFFFF"/>
        <w:spacing w:after="0" w:line="240" w:lineRule="auto"/>
        <w:ind w:left="6237" w:firstLine="142"/>
        <w:textAlignment w:val="baseline"/>
        <w:outlineLvl w:val="2"/>
        <w:rPr>
          <w:rFonts w:ascii="Times New Roman" w:eastAsia="Times New Roman" w:hAnsi="Times New Roman" w:cs="Times New Roman"/>
          <w:spacing w:val="2"/>
          <w:sz w:val="24"/>
          <w:szCs w:val="24"/>
          <w:lang w:eastAsia="ru-RU"/>
        </w:rPr>
      </w:pPr>
    </w:p>
    <w:p w:rsidR="00FB0093" w:rsidRDefault="00FB0093" w:rsidP="00DB0505">
      <w:pPr>
        <w:shd w:val="clear" w:color="auto" w:fill="FFFFFF"/>
        <w:spacing w:after="0" w:line="240" w:lineRule="auto"/>
        <w:ind w:left="6237" w:firstLine="142"/>
        <w:textAlignment w:val="baseline"/>
        <w:outlineLvl w:val="2"/>
        <w:rPr>
          <w:rFonts w:ascii="Times New Roman" w:eastAsia="Times New Roman" w:hAnsi="Times New Roman" w:cs="Times New Roman"/>
          <w:spacing w:val="2"/>
          <w:sz w:val="24"/>
          <w:szCs w:val="24"/>
          <w:lang w:eastAsia="ru-RU"/>
        </w:rPr>
      </w:pPr>
      <w:r w:rsidRPr="007E5BAC">
        <w:rPr>
          <w:rFonts w:ascii="Times New Roman" w:eastAsia="Times New Roman" w:hAnsi="Times New Roman" w:cs="Times New Roman"/>
          <w:spacing w:val="2"/>
          <w:sz w:val="24"/>
          <w:szCs w:val="24"/>
          <w:lang w:eastAsia="ru-RU"/>
        </w:rPr>
        <w:t xml:space="preserve">Приложение </w:t>
      </w:r>
      <w:r>
        <w:rPr>
          <w:rFonts w:ascii="Times New Roman" w:eastAsia="Times New Roman" w:hAnsi="Times New Roman" w:cs="Times New Roman"/>
          <w:spacing w:val="2"/>
          <w:sz w:val="24"/>
          <w:szCs w:val="24"/>
          <w:lang w:eastAsia="ru-RU"/>
        </w:rPr>
        <w:t>2</w:t>
      </w:r>
    </w:p>
    <w:p w:rsidR="00FB0093" w:rsidRPr="007E5BAC" w:rsidRDefault="00FB0093" w:rsidP="00DB0505">
      <w:pPr>
        <w:shd w:val="clear" w:color="auto" w:fill="FFFFFF"/>
        <w:spacing w:after="0" w:line="240" w:lineRule="auto"/>
        <w:ind w:left="6237" w:firstLine="142"/>
        <w:textAlignment w:val="baseline"/>
        <w:outlineLvl w:val="2"/>
        <w:rPr>
          <w:rFonts w:ascii="Times New Roman" w:eastAsia="Times New Roman" w:hAnsi="Times New Roman" w:cs="Times New Roman"/>
          <w:spacing w:val="2"/>
          <w:sz w:val="24"/>
          <w:szCs w:val="24"/>
          <w:lang w:eastAsia="ru-RU"/>
        </w:rPr>
      </w:pPr>
      <w:r w:rsidRPr="007E5BAC">
        <w:rPr>
          <w:rFonts w:ascii="Times New Roman" w:eastAsia="Times New Roman" w:hAnsi="Times New Roman" w:cs="Times New Roman"/>
          <w:spacing w:val="2"/>
          <w:sz w:val="24"/>
          <w:szCs w:val="24"/>
          <w:lang w:eastAsia="ru-RU"/>
        </w:rPr>
        <w:t>к постановлению</w:t>
      </w:r>
    </w:p>
    <w:p w:rsidR="00FB0093" w:rsidRDefault="00FB0093" w:rsidP="00DB0505">
      <w:pPr>
        <w:shd w:val="clear" w:color="auto" w:fill="FFFFFF"/>
        <w:spacing w:after="0" w:line="240" w:lineRule="auto"/>
        <w:ind w:left="6237" w:firstLine="142"/>
        <w:textAlignment w:val="baseline"/>
        <w:outlineLvl w:val="2"/>
        <w:rPr>
          <w:rFonts w:ascii="Times New Roman" w:eastAsia="Times New Roman" w:hAnsi="Times New Roman" w:cs="Times New Roman"/>
          <w:spacing w:val="2"/>
          <w:sz w:val="24"/>
          <w:szCs w:val="24"/>
          <w:lang w:eastAsia="ru-RU"/>
        </w:rPr>
      </w:pPr>
      <w:r w:rsidRPr="007E5BAC">
        <w:rPr>
          <w:rFonts w:ascii="Times New Roman" w:eastAsia="Times New Roman" w:hAnsi="Times New Roman" w:cs="Times New Roman"/>
          <w:spacing w:val="2"/>
          <w:sz w:val="24"/>
          <w:szCs w:val="24"/>
          <w:lang w:eastAsia="ru-RU"/>
        </w:rPr>
        <w:t xml:space="preserve">администрации города </w:t>
      </w:r>
    </w:p>
    <w:p w:rsidR="00FB0093" w:rsidRDefault="00FB0093" w:rsidP="002B16ED">
      <w:pPr>
        <w:shd w:val="clear" w:color="auto" w:fill="FFFFFF"/>
        <w:spacing w:after="0" w:line="240" w:lineRule="auto"/>
        <w:ind w:left="6237" w:firstLine="142"/>
        <w:textAlignment w:val="baseline"/>
        <w:outlineLvl w:val="2"/>
        <w:rPr>
          <w:rFonts w:ascii="Times New Roman" w:hAnsi="Times New Roman" w:cs="Times New Roman"/>
          <w:b/>
          <w:sz w:val="24"/>
          <w:szCs w:val="24"/>
        </w:rPr>
      </w:pPr>
      <w:r w:rsidRPr="007E5BAC">
        <w:rPr>
          <w:rFonts w:ascii="Times New Roman" w:eastAsia="Times New Roman" w:hAnsi="Times New Roman" w:cs="Times New Roman"/>
          <w:spacing w:val="2"/>
          <w:sz w:val="24"/>
          <w:szCs w:val="24"/>
          <w:lang w:eastAsia="ru-RU"/>
        </w:rPr>
        <w:t xml:space="preserve">от </w:t>
      </w:r>
      <w:r w:rsidR="002B626F">
        <w:rPr>
          <w:rFonts w:ascii="Times New Roman" w:eastAsia="Times New Roman" w:hAnsi="Times New Roman" w:cs="Times New Roman"/>
          <w:spacing w:val="2"/>
          <w:sz w:val="24"/>
          <w:szCs w:val="24"/>
          <w:lang w:eastAsia="ru-RU"/>
        </w:rPr>
        <w:t>02.04</w:t>
      </w:r>
      <w:r w:rsidR="002B16ED">
        <w:rPr>
          <w:rFonts w:ascii="Times New Roman" w:eastAsia="Times New Roman" w:hAnsi="Times New Roman" w:cs="Times New Roman"/>
          <w:spacing w:val="2"/>
          <w:sz w:val="24"/>
          <w:szCs w:val="24"/>
          <w:lang w:eastAsia="ru-RU"/>
        </w:rPr>
        <w:t>.</w:t>
      </w:r>
      <w:r w:rsidRPr="007E5BAC">
        <w:rPr>
          <w:rFonts w:ascii="Times New Roman" w:eastAsia="Times New Roman" w:hAnsi="Times New Roman" w:cs="Times New Roman"/>
          <w:spacing w:val="2"/>
          <w:sz w:val="24"/>
          <w:szCs w:val="24"/>
          <w:lang w:eastAsia="ru-RU"/>
        </w:rPr>
        <w:t>20</w:t>
      </w:r>
      <w:r w:rsidR="002B626F">
        <w:rPr>
          <w:rFonts w:ascii="Times New Roman" w:eastAsia="Times New Roman" w:hAnsi="Times New Roman" w:cs="Times New Roman"/>
          <w:spacing w:val="2"/>
          <w:sz w:val="24"/>
          <w:szCs w:val="24"/>
          <w:lang w:eastAsia="ru-RU"/>
        </w:rPr>
        <w:t xml:space="preserve">21 </w:t>
      </w:r>
      <w:r w:rsidR="00DB0505">
        <w:rPr>
          <w:rFonts w:ascii="Times New Roman" w:eastAsia="Times New Roman" w:hAnsi="Times New Roman" w:cs="Times New Roman"/>
          <w:spacing w:val="2"/>
          <w:sz w:val="24"/>
          <w:szCs w:val="24"/>
          <w:lang w:eastAsia="ru-RU"/>
        </w:rPr>
        <w:t>№</w:t>
      </w:r>
      <w:r w:rsidR="002B626F">
        <w:rPr>
          <w:rFonts w:ascii="Times New Roman" w:eastAsia="Times New Roman" w:hAnsi="Times New Roman" w:cs="Times New Roman"/>
          <w:spacing w:val="2"/>
          <w:sz w:val="24"/>
          <w:szCs w:val="24"/>
          <w:lang w:eastAsia="ru-RU"/>
        </w:rPr>
        <w:t xml:space="preserve"> 13</w:t>
      </w:r>
    </w:p>
    <w:p w:rsidR="00FB0093" w:rsidRDefault="00FB0093" w:rsidP="007E5BAC">
      <w:pPr>
        <w:pStyle w:val="ConsPlusTitle"/>
        <w:jc w:val="center"/>
        <w:outlineLvl w:val="1"/>
        <w:rPr>
          <w:rFonts w:ascii="Times New Roman" w:hAnsi="Times New Roman" w:cs="Times New Roman"/>
          <w:b w:val="0"/>
          <w:sz w:val="24"/>
          <w:szCs w:val="24"/>
        </w:rPr>
      </w:pPr>
    </w:p>
    <w:p w:rsidR="00793886" w:rsidRPr="00793886" w:rsidRDefault="00793886" w:rsidP="007E5BAC">
      <w:pPr>
        <w:pStyle w:val="ConsPlusTitle"/>
        <w:jc w:val="center"/>
        <w:outlineLvl w:val="1"/>
        <w:rPr>
          <w:rFonts w:ascii="Times New Roman" w:hAnsi="Times New Roman" w:cs="Times New Roman"/>
          <w:b w:val="0"/>
          <w:sz w:val="24"/>
          <w:szCs w:val="24"/>
        </w:rPr>
      </w:pPr>
      <w:r w:rsidRPr="00793886">
        <w:rPr>
          <w:rFonts w:ascii="Times New Roman" w:hAnsi="Times New Roman" w:cs="Times New Roman"/>
          <w:b w:val="0"/>
          <w:sz w:val="24"/>
          <w:szCs w:val="24"/>
        </w:rPr>
        <w:t>Нормативно – правовые акты по соблюдению обязательных требований, предъявляемых при проведении проверок юридических лиц и индивидуальных предпринимателей при осуществлении муниципального жилищного контроля</w:t>
      </w:r>
    </w:p>
    <w:p w:rsidR="007E5BAC" w:rsidRPr="007E5BAC" w:rsidRDefault="007E5BAC" w:rsidP="007E5BA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1"/>
        <w:gridCol w:w="2211"/>
        <w:gridCol w:w="1191"/>
      </w:tblGrid>
      <w:tr w:rsidR="007E5BAC" w:rsidRPr="007E5BAC" w:rsidTr="00646C9D">
        <w:tc>
          <w:tcPr>
            <w:tcW w:w="5671" w:type="dxa"/>
          </w:tcPr>
          <w:p w:rsidR="007E5BAC" w:rsidRPr="007E5BAC" w:rsidRDefault="007E5BAC" w:rsidP="00646C9D">
            <w:pPr>
              <w:pStyle w:val="ConsPlusNormal"/>
              <w:jc w:val="center"/>
              <w:rPr>
                <w:rFonts w:ascii="Times New Roman" w:hAnsi="Times New Roman" w:cs="Times New Roman"/>
                <w:sz w:val="24"/>
                <w:szCs w:val="24"/>
              </w:rPr>
            </w:pPr>
            <w:r w:rsidRPr="007E5BAC">
              <w:rPr>
                <w:rFonts w:ascii="Times New Roman" w:hAnsi="Times New Roman" w:cs="Times New Roman"/>
                <w:sz w:val="24"/>
                <w:szCs w:val="24"/>
              </w:rPr>
              <w:t>Законодательство</w:t>
            </w:r>
          </w:p>
        </w:tc>
        <w:tc>
          <w:tcPr>
            <w:tcW w:w="2211" w:type="dxa"/>
          </w:tcPr>
          <w:p w:rsidR="007E5BAC" w:rsidRPr="007E5BAC" w:rsidRDefault="007E5BAC" w:rsidP="00646C9D">
            <w:pPr>
              <w:pStyle w:val="ConsPlusNormal"/>
              <w:jc w:val="center"/>
              <w:rPr>
                <w:rFonts w:ascii="Times New Roman" w:hAnsi="Times New Roman" w:cs="Times New Roman"/>
                <w:sz w:val="24"/>
                <w:szCs w:val="24"/>
              </w:rPr>
            </w:pPr>
            <w:r w:rsidRPr="007E5BAC">
              <w:rPr>
                <w:rFonts w:ascii="Times New Roman" w:hAnsi="Times New Roman" w:cs="Times New Roman"/>
                <w:sz w:val="24"/>
                <w:szCs w:val="24"/>
              </w:rPr>
              <w:t>Требование</w:t>
            </w:r>
          </w:p>
        </w:tc>
        <w:tc>
          <w:tcPr>
            <w:tcW w:w="1191" w:type="dxa"/>
          </w:tcPr>
          <w:p w:rsidR="007E5BAC" w:rsidRPr="007E5BAC" w:rsidRDefault="007E5BAC" w:rsidP="00646C9D">
            <w:pPr>
              <w:pStyle w:val="ConsPlusNormal"/>
              <w:jc w:val="center"/>
              <w:rPr>
                <w:rFonts w:ascii="Times New Roman" w:hAnsi="Times New Roman" w:cs="Times New Roman"/>
                <w:sz w:val="24"/>
                <w:szCs w:val="24"/>
              </w:rPr>
            </w:pPr>
            <w:r w:rsidRPr="007E5BAC">
              <w:rPr>
                <w:rFonts w:ascii="Times New Roman" w:hAnsi="Times New Roman" w:cs="Times New Roman"/>
                <w:sz w:val="24"/>
                <w:szCs w:val="24"/>
              </w:rPr>
              <w:t xml:space="preserve">Ответственность по </w:t>
            </w:r>
            <w:hyperlink r:id="rId22" w:history="1">
              <w:r w:rsidRPr="007E5BAC">
                <w:rPr>
                  <w:rFonts w:ascii="Times New Roman" w:hAnsi="Times New Roman" w:cs="Times New Roman"/>
                  <w:sz w:val="24"/>
                  <w:szCs w:val="24"/>
                </w:rPr>
                <w:t>КоАП</w:t>
              </w:r>
            </w:hyperlink>
            <w:r w:rsidRPr="007E5BAC">
              <w:rPr>
                <w:rFonts w:ascii="Times New Roman" w:hAnsi="Times New Roman" w:cs="Times New Roman"/>
                <w:sz w:val="24"/>
                <w:szCs w:val="24"/>
              </w:rPr>
              <w:t xml:space="preserve"> РФ</w:t>
            </w:r>
          </w:p>
        </w:tc>
      </w:tr>
      <w:tr w:rsidR="007E5BAC" w:rsidRPr="007E5BAC" w:rsidTr="00646C9D">
        <w:tc>
          <w:tcPr>
            <w:tcW w:w="5671" w:type="dxa"/>
          </w:tcPr>
          <w:p w:rsidR="007E5BAC" w:rsidRPr="007E5BAC" w:rsidRDefault="007E047F" w:rsidP="00646C9D">
            <w:pPr>
              <w:pStyle w:val="ConsPlusNormal"/>
              <w:jc w:val="both"/>
              <w:rPr>
                <w:rFonts w:ascii="Times New Roman" w:hAnsi="Times New Roman" w:cs="Times New Roman"/>
                <w:sz w:val="24"/>
                <w:szCs w:val="24"/>
              </w:rPr>
            </w:pPr>
            <w:hyperlink r:id="rId23" w:history="1">
              <w:r w:rsidR="007E5BAC" w:rsidRPr="007E5BAC">
                <w:rPr>
                  <w:rFonts w:ascii="Times New Roman" w:hAnsi="Times New Roman" w:cs="Times New Roman"/>
                  <w:sz w:val="24"/>
                  <w:szCs w:val="24"/>
                </w:rPr>
                <w:t>Постановление</w:t>
              </w:r>
            </w:hyperlink>
            <w:r w:rsidR="007E5BAC" w:rsidRPr="007E5BAC">
              <w:rPr>
                <w:rFonts w:ascii="Times New Roman" w:hAnsi="Times New Roman" w:cs="Times New Roman"/>
                <w:sz w:val="24"/>
                <w:szCs w:val="24"/>
              </w:rPr>
              <w:t xml:space="preserve"> Госстроя Российской Федерации от 27.09.2003 №170 «Об утверждении Правил и норм технической эксплуатации жилищного фонда».</w:t>
            </w:r>
          </w:p>
          <w:p w:rsidR="007E5BAC" w:rsidRPr="007E5BAC" w:rsidRDefault="007E047F" w:rsidP="007E5BAC">
            <w:pPr>
              <w:pStyle w:val="ConsPlusNormal"/>
              <w:jc w:val="both"/>
              <w:rPr>
                <w:rFonts w:ascii="Times New Roman" w:hAnsi="Times New Roman" w:cs="Times New Roman"/>
                <w:sz w:val="24"/>
                <w:szCs w:val="24"/>
              </w:rPr>
            </w:pPr>
            <w:hyperlink r:id="rId24" w:history="1">
              <w:r w:rsidR="007E5BAC" w:rsidRPr="007E5BAC">
                <w:rPr>
                  <w:rFonts w:ascii="Times New Roman" w:hAnsi="Times New Roman" w:cs="Times New Roman"/>
                  <w:sz w:val="24"/>
                  <w:szCs w:val="24"/>
                </w:rPr>
                <w:t>Постановление</w:t>
              </w:r>
            </w:hyperlink>
            <w:r w:rsidR="007E5BAC" w:rsidRPr="007E5BAC">
              <w:rPr>
                <w:rFonts w:ascii="Times New Roman" w:hAnsi="Times New Roman" w:cs="Times New Roman"/>
                <w:sz w:val="24"/>
                <w:szCs w:val="24"/>
              </w:rPr>
              <w:t xml:space="preserve">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tc>
        <w:tc>
          <w:tcPr>
            <w:tcW w:w="2211" w:type="dxa"/>
          </w:tcPr>
          <w:p w:rsidR="007E5BAC" w:rsidRPr="007E5BAC" w:rsidRDefault="007E5BAC" w:rsidP="00646C9D">
            <w:pPr>
              <w:pStyle w:val="ConsPlusNormal"/>
              <w:jc w:val="center"/>
              <w:rPr>
                <w:rFonts w:ascii="Times New Roman" w:hAnsi="Times New Roman" w:cs="Times New Roman"/>
                <w:sz w:val="24"/>
                <w:szCs w:val="24"/>
              </w:rPr>
            </w:pPr>
            <w:r w:rsidRPr="007E5BAC">
              <w:rPr>
                <w:rFonts w:ascii="Times New Roman" w:hAnsi="Times New Roman" w:cs="Times New Roman"/>
                <w:sz w:val="24"/>
                <w:szCs w:val="24"/>
              </w:rPr>
              <w:t>соблюдение правил содержания и ремонта жилых домов и (или) жилых помещений</w:t>
            </w:r>
          </w:p>
        </w:tc>
        <w:tc>
          <w:tcPr>
            <w:tcW w:w="1191" w:type="dxa"/>
          </w:tcPr>
          <w:p w:rsidR="007E5BAC" w:rsidRPr="007E5BAC" w:rsidRDefault="007E047F" w:rsidP="00646C9D">
            <w:pPr>
              <w:pStyle w:val="ConsPlusNormal"/>
              <w:jc w:val="center"/>
              <w:rPr>
                <w:rFonts w:ascii="Times New Roman" w:hAnsi="Times New Roman" w:cs="Times New Roman"/>
                <w:sz w:val="24"/>
                <w:szCs w:val="24"/>
              </w:rPr>
            </w:pPr>
            <w:hyperlink r:id="rId25" w:history="1">
              <w:r w:rsidR="007E5BAC" w:rsidRPr="007E5BAC">
                <w:rPr>
                  <w:rFonts w:ascii="Times New Roman" w:hAnsi="Times New Roman" w:cs="Times New Roman"/>
                  <w:sz w:val="24"/>
                  <w:szCs w:val="24"/>
                </w:rPr>
                <w:t>статья 7.22</w:t>
              </w:r>
            </w:hyperlink>
          </w:p>
        </w:tc>
      </w:tr>
      <w:tr w:rsidR="007E5BAC" w:rsidRPr="007E5BAC" w:rsidTr="00646C9D">
        <w:tc>
          <w:tcPr>
            <w:tcW w:w="5671" w:type="dxa"/>
          </w:tcPr>
          <w:p w:rsidR="007E5BAC" w:rsidRPr="007E5BAC" w:rsidRDefault="007E047F" w:rsidP="00793886">
            <w:pPr>
              <w:pStyle w:val="ConsPlusNormal"/>
              <w:jc w:val="both"/>
              <w:rPr>
                <w:rFonts w:ascii="Times New Roman" w:hAnsi="Times New Roman" w:cs="Times New Roman"/>
                <w:sz w:val="24"/>
                <w:szCs w:val="24"/>
              </w:rPr>
            </w:pPr>
            <w:hyperlink r:id="rId26" w:history="1">
              <w:r w:rsidR="007E5BAC" w:rsidRPr="007E5BAC">
                <w:rPr>
                  <w:rFonts w:ascii="Times New Roman" w:hAnsi="Times New Roman" w:cs="Times New Roman"/>
                  <w:sz w:val="24"/>
                  <w:szCs w:val="24"/>
                </w:rPr>
                <w:t>Постановление</w:t>
              </w:r>
            </w:hyperlink>
            <w:r w:rsidR="007E5BAC" w:rsidRPr="007E5BAC">
              <w:rPr>
                <w:rFonts w:ascii="Times New Roman" w:hAnsi="Times New Roman" w:cs="Times New Roman"/>
                <w:sz w:val="24"/>
                <w:szCs w:val="24"/>
              </w:rPr>
              <w:t xml:space="preserve"> Правительства Российской Федерации от 06.05.2011 №354 «О предоставлении коммунальных услуг собственникам и пользователям помещений в многоквартирных домах и жилых домов»</w:t>
            </w:r>
          </w:p>
        </w:tc>
        <w:tc>
          <w:tcPr>
            <w:tcW w:w="2211" w:type="dxa"/>
          </w:tcPr>
          <w:p w:rsidR="007E5BAC" w:rsidRPr="007E5BAC" w:rsidRDefault="007E5BAC" w:rsidP="00646C9D">
            <w:pPr>
              <w:pStyle w:val="ConsPlusNormal"/>
              <w:jc w:val="center"/>
              <w:rPr>
                <w:rFonts w:ascii="Times New Roman" w:hAnsi="Times New Roman" w:cs="Times New Roman"/>
                <w:sz w:val="24"/>
                <w:szCs w:val="24"/>
              </w:rPr>
            </w:pPr>
            <w:r w:rsidRPr="007E5BAC">
              <w:rPr>
                <w:rFonts w:ascii="Times New Roman" w:hAnsi="Times New Roman" w:cs="Times New Roman"/>
                <w:sz w:val="24"/>
                <w:szCs w:val="24"/>
              </w:rPr>
              <w:t>соблюдение нормативов обеспечения населения коммунальными услугами</w:t>
            </w:r>
          </w:p>
        </w:tc>
        <w:tc>
          <w:tcPr>
            <w:tcW w:w="1191" w:type="dxa"/>
          </w:tcPr>
          <w:p w:rsidR="007E5BAC" w:rsidRPr="007E5BAC" w:rsidRDefault="007E047F" w:rsidP="00646C9D">
            <w:pPr>
              <w:pStyle w:val="ConsPlusNormal"/>
              <w:jc w:val="center"/>
              <w:rPr>
                <w:rFonts w:ascii="Times New Roman" w:hAnsi="Times New Roman" w:cs="Times New Roman"/>
                <w:sz w:val="24"/>
                <w:szCs w:val="24"/>
              </w:rPr>
            </w:pPr>
            <w:hyperlink r:id="rId27" w:history="1">
              <w:r w:rsidR="007E5BAC" w:rsidRPr="007E5BAC">
                <w:rPr>
                  <w:rFonts w:ascii="Times New Roman" w:hAnsi="Times New Roman" w:cs="Times New Roman"/>
                  <w:sz w:val="24"/>
                  <w:szCs w:val="24"/>
                </w:rPr>
                <w:t>статья 7.23</w:t>
              </w:r>
            </w:hyperlink>
          </w:p>
        </w:tc>
      </w:tr>
      <w:tr w:rsidR="007E5BAC" w:rsidRPr="007E5BAC" w:rsidTr="00646C9D">
        <w:tc>
          <w:tcPr>
            <w:tcW w:w="5671" w:type="dxa"/>
          </w:tcPr>
          <w:p w:rsidR="007E5BAC" w:rsidRPr="007E5BAC" w:rsidRDefault="007E5BAC" w:rsidP="00793886">
            <w:pPr>
              <w:pStyle w:val="ConsPlusNormal"/>
              <w:jc w:val="both"/>
              <w:rPr>
                <w:rFonts w:ascii="Times New Roman" w:hAnsi="Times New Roman" w:cs="Times New Roman"/>
                <w:sz w:val="24"/>
                <w:szCs w:val="24"/>
              </w:rPr>
            </w:pPr>
            <w:r w:rsidRPr="007E5BAC">
              <w:rPr>
                <w:rFonts w:ascii="Times New Roman" w:hAnsi="Times New Roman" w:cs="Times New Roman"/>
                <w:sz w:val="24"/>
                <w:szCs w:val="24"/>
              </w:rPr>
              <w:t xml:space="preserve">Федеральный </w:t>
            </w:r>
            <w:hyperlink r:id="rId28" w:history="1">
              <w:r w:rsidRPr="007E5BAC">
                <w:rPr>
                  <w:rFonts w:ascii="Times New Roman" w:hAnsi="Times New Roman" w:cs="Times New Roman"/>
                  <w:sz w:val="24"/>
                  <w:szCs w:val="24"/>
                </w:rPr>
                <w:t>закон</w:t>
              </w:r>
            </w:hyperlink>
            <w:r w:rsidRPr="007E5BAC">
              <w:rPr>
                <w:rFonts w:ascii="Times New Roman" w:hAnsi="Times New Roman" w:cs="Times New Roman"/>
                <w:sz w:val="24"/>
                <w:szCs w:val="24"/>
              </w:rPr>
              <w:t xml:space="preserve">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2211" w:type="dxa"/>
          </w:tcPr>
          <w:p w:rsidR="007E5BAC" w:rsidRPr="007E5BAC" w:rsidRDefault="007E5BAC" w:rsidP="00646C9D">
            <w:pPr>
              <w:pStyle w:val="ConsPlusNormal"/>
              <w:jc w:val="center"/>
              <w:rPr>
                <w:rFonts w:ascii="Times New Roman" w:hAnsi="Times New Roman" w:cs="Times New Roman"/>
                <w:sz w:val="24"/>
                <w:szCs w:val="24"/>
              </w:rPr>
            </w:pPr>
            <w:r w:rsidRPr="007E5BAC">
              <w:rPr>
                <w:rFonts w:ascii="Times New Roman" w:hAnsi="Times New Roman" w:cs="Times New Roman"/>
                <w:sz w:val="24"/>
                <w:szCs w:val="24"/>
              </w:rPr>
              <w:t>соблюдение законодательства об энергосбережении и о повышении энергетической эффективности</w:t>
            </w:r>
          </w:p>
        </w:tc>
        <w:tc>
          <w:tcPr>
            <w:tcW w:w="1191" w:type="dxa"/>
          </w:tcPr>
          <w:p w:rsidR="007E5BAC" w:rsidRPr="007E5BAC" w:rsidRDefault="007E047F" w:rsidP="00646C9D">
            <w:pPr>
              <w:pStyle w:val="ConsPlusNormal"/>
              <w:jc w:val="center"/>
              <w:rPr>
                <w:rFonts w:ascii="Times New Roman" w:hAnsi="Times New Roman" w:cs="Times New Roman"/>
                <w:sz w:val="24"/>
                <w:szCs w:val="24"/>
              </w:rPr>
            </w:pPr>
            <w:hyperlink r:id="rId29" w:history="1">
              <w:r w:rsidR="007E5BAC" w:rsidRPr="007E5BAC">
                <w:rPr>
                  <w:rFonts w:ascii="Times New Roman" w:hAnsi="Times New Roman" w:cs="Times New Roman"/>
                  <w:sz w:val="24"/>
                  <w:szCs w:val="24"/>
                </w:rPr>
                <w:t>статья 9.16</w:t>
              </w:r>
            </w:hyperlink>
          </w:p>
        </w:tc>
      </w:tr>
    </w:tbl>
    <w:p w:rsidR="007E5BAC" w:rsidRPr="007E5BAC" w:rsidRDefault="007E5BAC" w:rsidP="007E5BAC">
      <w:pPr>
        <w:pStyle w:val="ConsPlusNormal"/>
        <w:jc w:val="both"/>
        <w:rPr>
          <w:rFonts w:ascii="Times New Roman" w:hAnsi="Times New Roman" w:cs="Times New Roman"/>
          <w:sz w:val="24"/>
          <w:szCs w:val="24"/>
        </w:rPr>
      </w:pPr>
    </w:p>
    <w:p w:rsidR="00793886" w:rsidRDefault="00793886" w:rsidP="00793886">
      <w:pPr>
        <w:pStyle w:val="ConsPlusTitle"/>
        <w:jc w:val="center"/>
        <w:outlineLvl w:val="1"/>
        <w:rPr>
          <w:rFonts w:ascii="Times New Roman" w:hAnsi="Times New Roman" w:cs="Times New Roman"/>
          <w:b w:val="0"/>
          <w:sz w:val="24"/>
          <w:szCs w:val="24"/>
        </w:rPr>
      </w:pPr>
    </w:p>
    <w:p w:rsidR="00793886" w:rsidRDefault="00793886" w:rsidP="00793886">
      <w:pPr>
        <w:pStyle w:val="ConsPlusTitle"/>
        <w:jc w:val="center"/>
        <w:outlineLvl w:val="1"/>
        <w:rPr>
          <w:rFonts w:ascii="Times New Roman" w:hAnsi="Times New Roman" w:cs="Times New Roman"/>
          <w:b w:val="0"/>
          <w:sz w:val="24"/>
          <w:szCs w:val="24"/>
        </w:rPr>
      </w:pPr>
    </w:p>
    <w:p w:rsidR="00793886" w:rsidRDefault="00793886" w:rsidP="00793886">
      <w:pPr>
        <w:pStyle w:val="ConsPlusTitle"/>
        <w:jc w:val="center"/>
        <w:outlineLvl w:val="1"/>
        <w:rPr>
          <w:rFonts w:ascii="Times New Roman" w:hAnsi="Times New Roman" w:cs="Times New Roman"/>
          <w:b w:val="0"/>
          <w:sz w:val="24"/>
          <w:szCs w:val="24"/>
        </w:rPr>
      </w:pPr>
    </w:p>
    <w:p w:rsidR="00793886" w:rsidRDefault="00793886" w:rsidP="00793886">
      <w:pPr>
        <w:pStyle w:val="ConsPlusTitle"/>
        <w:jc w:val="center"/>
        <w:outlineLvl w:val="1"/>
        <w:rPr>
          <w:rFonts w:ascii="Times New Roman" w:hAnsi="Times New Roman" w:cs="Times New Roman"/>
          <w:b w:val="0"/>
          <w:sz w:val="24"/>
          <w:szCs w:val="24"/>
        </w:rPr>
      </w:pPr>
    </w:p>
    <w:p w:rsidR="00793886" w:rsidRDefault="00793886" w:rsidP="00793886">
      <w:pPr>
        <w:pStyle w:val="ConsPlusTitle"/>
        <w:jc w:val="center"/>
        <w:outlineLvl w:val="1"/>
        <w:rPr>
          <w:rFonts w:ascii="Times New Roman" w:hAnsi="Times New Roman" w:cs="Times New Roman"/>
          <w:b w:val="0"/>
          <w:sz w:val="24"/>
          <w:szCs w:val="24"/>
        </w:rPr>
      </w:pPr>
    </w:p>
    <w:p w:rsidR="00793886" w:rsidRDefault="00793886" w:rsidP="00793886">
      <w:pPr>
        <w:pStyle w:val="ConsPlusTitle"/>
        <w:jc w:val="center"/>
        <w:outlineLvl w:val="1"/>
        <w:rPr>
          <w:rFonts w:ascii="Times New Roman" w:hAnsi="Times New Roman" w:cs="Times New Roman"/>
          <w:b w:val="0"/>
          <w:sz w:val="24"/>
          <w:szCs w:val="24"/>
        </w:rPr>
      </w:pPr>
    </w:p>
    <w:p w:rsidR="00793886" w:rsidRDefault="00793886" w:rsidP="00793886">
      <w:pPr>
        <w:pStyle w:val="ConsPlusTitle"/>
        <w:jc w:val="center"/>
        <w:outlineLvl w:val="1"/>
        <w:rPr>
          <w:rFonts w:ascii="Times New Roman" w:hAnsi="Times New Roman" w:cs="Times New Roman"/>
          <w:b w:val="0"/>
          <w:sz w:val="24"/>
          <w:szCs w:val="24"/>
        </w:rPr>
      </w:pPr>
    </w:p>
    <w:p w:rsidR="00793886" w:rsidRDefault="00793886" w:rsidP="00793886">
      <w:pPr>
        <w:pStyle w:val="ConsPlusTitle"/>
        <w:jc w:val="center"/>
        <w:outlineLvl w:val="1"/>
        <w:rPr>
          <w:rFonts w:ascii="Times New Roman" w:hAnsi="Times New Roman" w:cs="Times New Roman"/>
          <w:b w:val="0"/>
          <w:sz w:val="24"/>
          <w:szCs w:val="24"/>
        </w:rPr>
      </w:pPr>
    </w:p>
    <w:p w:rsidR="00FB0093" w:rsidRDefault="00FB0093" w:rsidP="00E9647B">
      <w:pPr>
        <w:shd w:val="clear" w:color="auto" w:fill="FFFFFF"/>
        <w:spacing w:after="0" w:line="240" w:lineRule="auto"/>
        <w:ind w:left="6237"/>
        <w:textAlignment w:val="baseline"/>
        <w:outlineLvl w:val="2"/>
        <w:rPr>
          <w:rFonts w:ascii="Times New Roman" w:eastAsia="Times New Roman" w:hAnsi="Times New Roman" w:cs="Times New Roman"/>
          <w:spacing w:val="2"/>
          <w:sz w:val="24"/>
          <w:szCs w:val="24"/>
          <w:lang w:eastAsia="ru-RU"/>
        </w:rPr>
      </w:pPr>
      <w:r w:rsidRPr="007E5BAC">
        <w:rPr>
          <w:rFonts w:ascii="Times New Roman" w:eastAsia="Times New Roman" w:hAnsi="Times New Roman" w:cs="Times New Roman"/>
          <w:spacing w:val="2"/>
          <w:sz w:val="24"/>
          <w:szCs w:val="24"/>
          <w:lang w:eastAsia="ru-RU"/>
        </w:rPr>
        <w:t>Приложение</w:t>
      </w:r>
      <w:r>
        <w:rPr>
          <w:rFonts w:ascii="Times New Roman" w:eastAsia="Times New Roman" w:hAnsi="Times New Roman" w:cs="Times New Roman"/>
          <w:spacing w:val="2"/>
          <w:sz w:val="24"/>
          <w:szCs w:val="24"/>
          <w:lang w:eastAsia="ru-RU"/>
        </w:rPr>
        <w:t>3</w:t>
      </w:r>
    </w:p>
    <w:p w:rsidR="00FB0093" w:rsidRPr="007E5BAC" w:rsidRDefault="00FB0093" w:rsidP="00E9647B">
      <w:pPr>
        <w:shd w:val="clear" w:color="auto" w:fill="FFFFFF"/>
        <w:spacing w:after="0" w:line="240" w:lineRule="auto"/>
        <w:ind w:left="6237"/>
        <w:textAlignment w:val="baseline"/>
        <w:outlineLvl w:val="2"/>
        <w:rPr>
          <w:rFonts w:ascii="Times New Roman" w:eastAsia="Times New Roman" w:hAnsi="Times New Roman" w:cs="Times New Roman"/>
          <w:spacing w:val="2"/>
          <w:sz w:val="24"/>
          <w:szCs w:val="24"/>
          <w:lang w:eastAsia="ru-RU"/>
        </w:rPr>
      </w:pPr>
      <w:r w:rsidRPr="007E5BAC">
        <w:rPr>
          <w:rFonts w:ascii="Times New Roman" w:eastAsia="Times New Roman" w:hAnsi="Times New Roman" w:cs="Times New Roman"/>
          <w:spacing w:val="2"/>
          <w:sz w:val="24"/>
          <w:szCs w:val="24"/>
          <w:lang w:eastAsia="ru-RU"/>
        </w:rPr>
        <w:t xml:space="preserve"> к постановлению</w:t>
      </w:r>
    </w:p>
    <w:p w:rsidR="00FB0093" w:rsidRDefault="00FB0093" w:rsidP="00E9647B">
      <w:pPr>
        <w:shd w:val="clear" w:color="auto" w:fill="FFFFFF"/>
        <w:spacing w:after="0" w:line="240" w:lineRule="auto"/>
        <w:ind w:left="6237"/>
        <w:textAlignment w:val="baseline"/>
        <w:outlineLvl w:val="2"/>
        <w:rPr>
          <w:rFonts w:ascii="Times New Roman" w:eastAsia="Times New Roman" w:hAnsi="Times New Roman" w:cs="Times New Roman"/>
          <w:spacing w:val="2"/>
          <w:sz w:val="24"/>
          <w:szCs w:val="24"/>
          <w:lang w:eastAsia="ru-RU"/>
        </w:rPr>
      </w:pPr>
      <w:r w:rsidRPr="007E5BAC">
        <w:rPr>
          <w:rFonts w:ascii="Times New Roman" w:eastAsia="Times New Roman" w:hAnsi="Times New Roman" w:cs="Times New Roman"/>
          <w:spacing w:val="2"/>
          <w:sz w:val="24"/>
          <w:szCs w:val="24"/>
          <w:lang w:eastAsia="ru-RU"/>
        </w:rPr>
        <w:t xml:space="preserve">администрации города </w:t>
      </w:r>
    </w:p>
    <w:p w:rsidR="00793886" w:rsidRDefault="00FB0093" w:rsidP="002B16ED">
      <w:pPr>
        <w:shd w:val="clear" w:color="auto" w:fill="FFFFFF"/>
        <w:spacing w:after="0" w:line="240" w:lineRule="auto"/>
        <w:ind w:left="6237"/>
        <w:textAlignment w:val="baseline"/>
        <w:outlineLvl w:val="2"/>
        <w:rPr>
          <w:rFonts w:ascii="Times New Roman" w:eastAsia="Times New Roman" w:hAnsi="Times New Roman" w:cs="Times New Roman"/>
          <w:spacing w:val="2"/>
          <w:sz w:val="24"/>
          <w:szCs w:val="24"/>
          <w:lang w:eastAsia="ru-RU"/>
        </w:rPr>
      </w:pPr>
      <w:r w:rsidRPr="007E5BAC">
        <w:rPr>
          <w:rFonts w:ascii="Times New Roman" w:eastAsia="Times New Roman" w:hAnsi="Times New Roman" w:cs="Times New Roman"/>
          <w:spacing w:val="2"/>
          <w:sz w:val="24"/>
          <w:szCs w:val="24"/>
          <w:lang w:eastAsia="ru-RU"/>
        </w:rPr>
        <w:t xml:space="preserve">от </w:t>
      </w:r>
      <w:r w:rsidR="002B626F">
        <w:rPr>
          <w:rFonts w:ascii="Times New Roman" w:eastAsia="Times New Roman" w:hAnsi="Times New Roman" w:cs="Times New Roman"/>
          <w:spacing w:val="2"/>
          <w:sz w:val="24"/>
          <w:szCs w:val="24"/>
          <w:lang w:eastAsia="ru-RU"/>
        </w:rPr>
        <w:t>02.04</w:t>
      </w:r>
      <w:r w:rsidR="002B16ED">
        <w:rPr>
          <w:rFonts w:ascii="Times New Roman" w:eastAsia="Times New Roman" w:hAnsi="Times New Roman" w:cs="Times New Roman"/>
          <w:spacing w:val="2"/>
          <w:sz w:val="24"/>
          <w:szCs w:val="24"/>
          <w:lang w:eastAsia="ru-RU"/>
        </w:rPr>
        <w:t>.</w:t>
      </w:r>
      <w:r w:rsidRPr="007E5BAC">
        <w:rPr>
          <w:rFonts w:ascii="Times New Roman" w:eastAsia="Times New Roman" w:hAnsi="Times New Roman" w:cs="Times New Roman"/>
          <w:spacing w:val="2"/>
          <w:sz w:val="24"/>
          <w:szCs w:val="24"/>
          <w:lang w:eastAsia="ru-RU"/>
        </w:rPr>
        <w:t>20</w:t>
      </w:r>
      <w:r w:rsidR="002B626F">
        <w:rPr>
          <w:rFonts w:ascii="Times New Roman" w:eastAsia="Times New Roman" w:hAnsi="Times New Roman" w:cs="Times New Roman"/>
          <w:spacing w:val="2"/>
          <w:sz w:val="24"/>
          <w:szCs w:val="24"/>
          <w:lang w:eastAsia="ru-RU"/>
        </w:rPr>
        <w:t>21</w:t>
      </w:r>
      <w:r w:rsidR="00E9647B">
        <w:rPr>
          <w:rFonts w:ascii="Times New Roman" w:eastAsia="Times New Roman" w:hAnsi="Times New Roman" w:cs="Times New Roman"/>
          <w:spacing w:val="2"/>
          <w:sz w:val="24"/>
          <w:szCs w:val="24"/>
          <w:lang w:eastAsia="ru-RU"/>
        </w:rPr>
        <w:t xml:space="preserve"> №</w:t>
      </w:r>
      <w:r w:rsidR="002B16ED">
        <w:rPr>
          <w:rFonts w:ascii="Times New Roman" w:eastAsia="Times New Roman" w:hAnsi="Times New Roman" w:cs="Times New Roman"/>
          <w:spacing w:val="2"/>
          <w:sz w:val="24"/>
          <w:szCs w:val="24"/>
          <w:lang w:eastAsia="ru-RU"/>
        </w:rPr>
        <w:t xml:space="preserve"> </w:t>
      </w:r>
      <w:bookmarkStart w:id="1" w:name="_GoBack"/>
      <w:bookmarkEnd w:id="1"/>
      <w:r w:rsidR="002B626F">
        <w:rPr>
          <w:rFonts w:ascii="Times New Roman" w:eastAsia="Times New Roman" w:hAnsi="Times New Roman" w:cs="Times New Roman"/>
          <w:spacing w:val="2"/>
          <w:sz w:val="24"/>
          <w:szCs w:val="24"/>
          <w:lang w:eastAsia="ru-RU"/>
        </w:rPr>
        <w:t>13</w:t>
      </w:r>
    </w:p>
    <w:p w:rsidR="002B16ED" w:rsidRDefault="002B16ED" w:rsidP="002B16ED">
      <w:pPr>
        <w:shd w:val="clear" w:color="auto" w:fill="FFFFFF"/>
        <w:spacing w:after="0" w:line="240" w:lineRule="auto"/>
        <w:ind w:left="6237"/>
        <w:textAlignment w:val="baseline"/>
        <w:outlineLvl w:val="2"/>
        <w:rPr>
          <w:rFonts w:ascii="Times New Roman" w:hAnsi="Times New Roman" w:cs="Times New Roman"/>
          <w:b/>
          <w:sz w:val="24"/>
          <w:szCs w:val="24"/>
        </w:rPr>
      </w:pPr>
    </w:p>
    <w:p w:rsidR="007E5BAC" w:rsidRPr="00793886" w:rsidRDefault="00793886" w:rsidP="00793886">
      <w:pPr>
        <w:pStyle w:val="ConsPlusTitle"/>
        <w:jc w:val="center"/>
        <w:outlineLvl w:val="1"/>
        <w:rPr>
          <w:rFonts w:ascii="Times New Roman" w:hAnsi="Times New Roman" w:cs="Times New Roman"/>
          <w:b w:val="0"/>
          <w:sz w:val="24"/>
          <w:szCs w:val="24"/>
        </w:rPr>
      </w:pPr>
      <w:r w:rsidRPr="00793886">
        <w:rPr>
          <w:rFonts w:ascii="Times New Roman" w:hAnsi="Times New Roman" w:cs="Times New Roman"/>
          <w:b w:val="0"/>
          <w:sz w:val="24"/>
          <w:szCs w:val="24"/>
        </w:rPr>
        <w:t xml:space="preserve">Перечень актов, содержащих обязательные требования, соблюдение которых оценивается при проведении мероприятий по контролю при осуществлении муниципального жилищного контроля </w:t>
      </w:r>
    </w:p>
    <w:p w:rsidR="007E5BAC" w:rsidRPr="007E5BAC" w:rsidRDefault="007E5BAC" w:rsidP="007E5BA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42"/>
        <w:gridCol w:w="3260"/>
        <w:gridCol w:w="1985"/>
      </w:tblGrid>
      <w:tr w:rsidR="007E5BAC" w:rsidRPr="007E5BAC" w:rsidTr="00646C9D">
        <w:tc>
          <w:tcPr>
            <w:tcW w:w="3742" w:type="dxa"/>
          </w:tcPr>
          <w:p w:rsidR="007E5BAC" w:rsidRPr="007E5BAC" w:rsidRDefault="007E5BAC" w:rsidP="00646C9D">
            <w:pPr>
              <w:pStyle w:val="ConsPlusNormal"/>
              <w:jc w:val="center"/>
              <w:rPr>
                <w:rFonts w:ascii="Times New Roman" w:hAnsi="Times New Roman" w:cs="Times New Roman"/>
                <w:sz w:val="24"/>
                <w:szCs w:val="24"/>
              </w:rPr>
            </w:pPr>
            <w:r w:rsidRPr="007E5BAC">
              <w:rPr>
                <w:rFonts w:ascii="Times New Roman" w:hAnsi="Times New Roman" w:cs="Times New Roman"/>
                <w:sz w:val="24"/>
                <w:szCs w:val="24"/>
              </w:rPr>
              <w:t>Наименование и реквизиты акта</w:t>
            </w:r>
          </w:p>
        </w:tc>
        <w:tc>
          <w:tcPr>
            <w:tcW w:w="3260" w:type="dxa"/>
          </w:tcPr>
          <w:p w:rsidR="007E5BAC" w:rsidRPr="007E5BAC" w:rsidRDefault="007E5BAC" w:rsidP="00646C9D">
            <w:pPr>
              <w:pStyle w:val="ConsPlusNormal"/>
              <w:jc w:val="center"/>
              <w:rPr>
                <w:rFonts w:ascii="Times New Roman" w:hAnsi="Times New Roman" w:cs="Times New Roman"/>
                <w:sz w:val="24"/>
                <w:szCs w:val="24"/>
              </w:rPr>
            </w:pPr>
            <w:r w:rsidRPr="007E5BAC">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1985" w:type="dxa"/>
          </w:tcPr>
          <w:p w:rsidR="007E5BAC" w:rsidRPr="007E5BAC" w:rsidRDefault="007E5BAC" w:rsidP="00646C9D">
            <w:pPr>
              <w:pStyle w:val="ConsPlusNormal"/>
              <w:jc w:val="center"/>
              <w:rPr>
                <w:rFonts w:ascii="Times New Roman" w:hAnsi="Times New Roman" w:cs="Times New Roman"/>
                <w:sz w:val="24"/>
                <w:szCs w:val="24"/>
              </w:rPr>
            </w:pPr>
            <w:r w:rsidRPr="007E5BAC">
              <w:rPr>
                <w:rFonts w:ascii="Times New Roman" w:hAnsi="Times New Roman"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7E5BAC" w:rsidRPr="007E5BAC" w:rsidTr="00646C9D">
        <w:tc>
          <w:tcPr>
            <w:tcW w:w="3742" w:type="dxa"/>
          </w:tcPr>
          <w:p w:rsidR="007E5BAC" w:rsidRPr="007E5BAC" w:rsidRDefault="007E5BAC" w:rsidP="00646C9D">
            <w:pPr>
              <w:pStyle w:val="ConsPlusNormal"/>
              <w:rPr>
                <w:rFonts w:ascii="Times New Roman" w:hAnsi="Times New Roman" w:cs="Times New Roman"/>
                <w:sz w:val="24"/>
                <w:szCs w:val="24"/>
              </w:rPr>
            </w:pPr>
            <w:r w:rsidRPr="007E5BAC">
              <w:rPr>
                <w:rFonts w:ascii="Times New Roman" w:hAnsi="Times New Roman" w:cs="Times New Roman"/>
                <w:sz w:val="24"/>
                <w:szCs w:val="24"/>
              </w:rPr>
              <w:t xml:space="preserve">Жилищный </w:t>
            </w:r>
            <w:hyperlink r:id="rId30" w:history="1">
              <w:r w:rsidRPr="007E5BAC">
                <w:rPr>
                  <w:rFonts w:ascii="Times New Roman" w:hAnsi="Times New Roman" w:cs="Times New Roman"/>
                  <w:sz w:val="24"/>
                  <w:szCs w:val="24"/>
                </w:rPr>
                <w:t>кодекс</w:t>
              </w:r>
            </w:hyperlink>
            <w:r w:rsidRPr="007E5BAC">
              <w:rPr>
                <w:rFonts w:ascii="Times New Roman" w:hAnsi="Times New Roman" w:cs="Times New Roman"/>
                <w:sz w:val="24"/>
                <w:szCs w:val="24"/>
              </w:rPr>
              <w:t xml:space="preserve"> Российской Федерации от 29.12.2004 № 188-ФЗ</w:t>
            </w:r>
          </w:p>
        </w:tc>
        <w:tc>
          <w:tcPr>
            <w:tcW w:w="3260" w:type="dxa"/>
          </w:tcPr>
          <w:p w:rsidR="007E5BAC" w:rsidRPr="007E5BAC" w:rsidRDefault="007E5BAC" w:rsidP="00646C9D">
            <w:pPr>
              <w:pStyle w:val="ConsPlusNormal"/>
              <w:jc w:val="center"/>
              <w:rPr>
                <w:rFonts w:ascii="Times New Roman" w:hAnsi="Times New Roman" w:cs="Times New Roman"/>
                <w:sz w:val="24"/>
                <w:szCs w:val="24"/>
              </w:rPr>
            </w:pPr>
            <w:r w:rsidRPr="007E5BAC">
              <w:rPr>
                <w:rFonts w:ascii="Times New Roman" w:hAnsi="Times New Roman" w:cs="Times New Roman"/>
                <w:sz w:val="24"/>
                <w:szCs w:val="24"/>
              </w:rPr>
              <w:t>Граждане, индивидуальные предприниматели, юридические лица, использующие жилые помещения муниципального жилищного фонда</w:t>
            </w:r>
          </w:p>
        </w:tc>
        <w:tc>
          <w:tcPr>
            <w:tcW w:w="1985" w:type="dxa"/>
          </w:tcPr>
          <w:p w:rsidR="007E5BAC" w:rsidRPr="007E5BAC" w:rsidRDefault="007E047F" w:rsidP="00646C9D">
            <w:pPr>
              <w:pStyle w:val="ConsPlusNormal"/>
              <w:jc w:val="center"/>
              <w:rPr>
                <w:rFonts w:ascii="Times New Roman" w:hAnsi="Times New Roman" w:cs="Times New Roman"/>
                <w:sz w:val="24"/>
                <w:szCs w:val="24"/>
              </w:rPr>
            </w:pPr>
            <w:hyperlink r:id="rId31" w:history="1">
              <w:r w:rsidR="007E5BAC" w:rsidRPr="007E5BAC">
                <w:rPr>
                  <w:rFonts w:ascii="Times New Roman" w:hAnsi="Times New Roman" w:cs="Times New Roman"/>
                  <w:sz w:val="24"/>
                  <w:szCs w:val="24"/>
                </w:rPr>
                <w:t>Статья 20</w:t>
              </w:r>
            </w:hyperlink>
          </w:p>
        </w:tc>
      </w:tr>
      <w:tr w:rsidR="007E5BAC" w:rsidRPr="007E5BAC" w:rsidTr="00646C9D">
        <w:tc>
          <w:tcPr>
            <w:tcW w:w="3742" w:type="dxa"/>
          </w:tcPr>
          <w:p w:rsidR="007E5BAC" w:rsidRPr="007E5BAC" w:rsidRDefault="007E5BAC" w:rsidP="00646C9D">
            <w:pPr>
              <w:pStyle w:val="ConsPlusNormal"/>
              <w:rPr>
                <w:rFonts w:ascii="Times New Roman" w:hAnsi="Times New Roman" w:cs="Times New Roman"/>
                <w:sz w:val="24"/>
                <w:szCs w:val="24"/>
              </w:rPr>
            </w:pPr>
            <w:r w:rsidRPr="007E5BAC">
              <w:rPr>
                <w:rFonts w:ascii="Times New Roman" w:hAnsi="Times New Roman" w:cs="Times New Roman"/>
                <w:sz w:val="24"/>
                <w:szCs w:val="24"/>
              </w:rPr>
              <w:t xml:space="preserve">Федеральный </w:t>
            </w:r>
            <w:hyperlink r:id="rId32" w:history="1">
              <w:r w:rsidRPr="007E5BAC">
                <w:rPr>
                  <w:rFonts w:ascii="Times New Roman" w:hAnsi="Times New Roman" w:cs="Times New Roman"/>
                  <w:sz w:val="24"/>
                  <w:szCs w:val="24"/>
                </w:rPr>
                <w:t>закон</w:t>
              </w:r>
            </w:hyperlink>
            <w:r w:rsidRPr="007E5BAC">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260" w:type="dxa"/>
          </w:tcPr>
          <w:p w:rsidR="007E5BAC" w:rsidRPr="007E5BAC" w:rsidRDefault="007E5BAC" w:rsidP="00646C9D">
            <w:pPr>
              <w:pStyle w:val="ConsPlusNormal"/>
              <w:jc w:val="center"/>
              <w:rPr>
                <w:rFonts w:ascii="Times New Roman" w:hAnsi="Times New Roman" w:cs="Times New Roman"/>
                <w:sz w:val="24"/>
                <w:szCs w:val="24"/>
              </w:rPr>
            </w:pPr>
            <w:r w:rsidRPr="007E5BAC">
              <w:rPr>
                <w:rFonts w:ascii="Times New Roman" w:hAnsi="Times New Roman" w:cs="Times New Roman"/>
                <w:sz w:val="24"/>
                <w:szCs w:val="24"/>
              </w:rPr>
              <w:t>Индивидуальные предприниматели, юридические лица, использующие жилые помещения муниципального жилищного фонда</w:t>
            </w:r>
          </w:p>
        </w:tc>
        <w:tc>
          <w:tcPr>
            <w:tcW w:w="1985" w:type="dxa"/>
          </w:tcPr>
          <w:p w:rsidR="007E5BAC" w:rsidRPr="007E5BAC" w:rsidRDefault="007E5BAC" w:rsidP="00646C9D">
            <w:pPr>
              <w:pStyle w:val="ConsPlusNormal"/>
              <w:rPr>
                <w:rFonts w:ascii="Times New Roman" w:hAnsi="Times New Roman" w:cs="Times New Roman"/>
                <w:sz w:val="24"/>
                <w:szCs w:val="24"/>
              </w:rPr>
            </w:pPr>
          </w:p>
        </w:tc>
      </w:tr>
      <w:tr w:rsidR="007E5BAC" w:rsidRPr="007E5BAC" w:rsidTr="00646C9D">
        <w:tc>
          <w:tcPr>
            <w:tcW w:w="3742" w:type="dxa"/>
          </w:tcPr>
          <w:p w:rsidR="007E5BAC" w:rsidRPr="007E5BAC" w:rsidRDefault="007E5BAC" w:rsidP="00646C9D">
            <w:pPr>
              <w:pStyle w:val="ConsPlusNormal"/>
              <w:rPr>
                <w:rFonts w:ascii="Times New Roman" w:hAnsi="Times New Roman" w:cs="Times New Roman"/>
                <w:sz w:val="24"/>
                <w:szCs w:val="24"/>
              </w:rPr>
            </w:pPr>
            <w:r w:rsidRPr="007E5BAC">
              <w:rPr>
                <w:rFonts w:ascii="Times New Roman" w:hAnsi="Times New Roman" w:cs="Times New Roman"/>
                <w:sz w:val="24"/>
                <w:szCs w:val="24"/>
              </w:rPr>
              <w:t xml:space="preserve">Федеральный </w:t>
            </w:r>
            <w:hyperlink r:id="rId33" w:history="1">
              <w:r w:rsidRPr="007E5BAC">
                <w:rPr>
                  <w:rFonts w:ascii="Times New Roman" w:hAnsi="Times New Roman" w:cs="Times New Roman"/>
                  <w:sz w:val="24"/>
                  <w:szCs w:val="24"/>
                </w:rPr>
                <w:t>закон</w:t>
              </w:r>
            </w:hyperlink>
            <w:r w:rsidRPr="007E5BAC">
              <w:rPr>
                <w:rFonts w:ascii="Times New Roman" w:hAnsi="Times New Roman" w:cs="Times New Roman"/>
                <w:sz w:val="24"/>
                <w:szCs w:val="24"/>
              </w:rPr>
              <w:t xml:space="preserve">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w:t>
            </w:r>
          </w:p>
        </w:tc>
        <w:tc>
          <w:tcPr>
            <w:tcW w:w="3260" w:type="dxa"/>
          </w:tcPr>
          <w:p w:rsidR="007E5BAC" w:rsidRPr="007E5BAC" w:rsidRDefault="007E5BAC" w:rsidP="00646C9D">
            <w:pPr>
              <w:pStyle w:val="ConsPlusNormal"/>
              <w:jc w:val="center"/>
              <w:rPr>
                <w:rFonts w:ascii="Times New Roman" w:hAnsi="Times New Roman" w:cs="Times New Roman"/>
                <w:sz w:val="24"/>
                <w:szCs w:val="24"/>
              </w:rPr>
            </w:pPr>
            <w:r w:rsidRPr="007E5BAC">
              <w:rPr>
                <w:rFonts w:ascii="Times New Roman" w:hAnsi="Times New Roman" w:cs="Times New Roman"/>
                <w:sz w:val="24"/>
                <w:szCs w:val="24"/>
              </w:rPr>
              <w:t>Граждане, индивидуальные предприниматели, юридические лица, использующие жилые помещения муниципального жилищного фонда</w:t>
            </w:r>
          </w:p>
        </w:tc>
        <w:tc>
          <w:tcPr>
            <w:tcW w:w="1985" w:type="dxa"/>
          </w:tcPr>
          <w:p w:rsidR="007E5BAC" w:rsidRPr="007E5BAC" w:rsidRDefault="007E047F" w:rsidP="00646C9D">
            <w:pPr>
              <w:pStyle w:val="ConsPlusNormal"/>
              <w:jc w:val="center"/>
              <w:rPr>
                <w:rFonts w:ascii="Times New Roman" w:hAnsi="Times New Roman" w:cs="Times New Roman"/>
                <w:sz w:val="24"/>
                <w:szCs w:val="24"/>
              </w:rPr>
            </w:pPr>
            <w:hyperlink r:id="rId34" w:history="1">
              <w:r w:rsidR="007E5BAC" w:rsidRPr="007E5BAC">
                <w:rPr>
                  <w:rFonts w:ascii="Times New Roman" w:hAnsi="Times New Roman" w:cs="Times New Roman"/>
                  <w:sz w:val="24"/>
                  <w:szCs w:val="24"/>
                </w:rPr>
                <w:t>Статья 21</w:t>
              </w:r>
            </w:hyperlink>
          </w:p>
        </w:tc>
      </w:tr>
    </w:tbl>
    <w:p w:rsidR="00F5751F" w:rsidRPr="007E5BAC" w:rsidRDefault="00F5751F" w:rsidP="00F5751F">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7E5BAC" w:rsidRPr="007E5BAC" w:rsidRDefault="007E5BAC">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sectPr w:rsidR="007E5BAC" w:rsidRPr="007E5BAC" w:rsidSect="00DB0505">
      <w:pgSz w:w="11906" w:h="16838"/>
      <w:pgMar w:top="1134" w:right="566"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DC1" w:rsidRDefault="00BA5DC1" w:rsidP="00985DFC">
      <w:pPr>
        <w:spacing w:after="0" w:line="240" w:lineRule="auto"/>
      </w:pPr>
      <w:r>
        <w:separator/>
      </w:r>
    </w:p>
  </w:endnote>
  <w:endnote w:type="continuationSeparator" w:id="1">
    <w:p w:rsidR="00BA5DC1" w:rsidRDefault="00BA5DC1" w:rsidP="00985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B18" w:rsidRDefault="00510B18">
    <w:pPr>
      <w:pStyle w:val="a7"/>
      <w:jc w:val="center"/>
    </w:pPr>
  </w:p>
  <w:p w:rsidR="00510B18" w:rsidRDefault="00510B1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DC1" w:rsidRDefault="00BA5DC1" w:rsidP="00985DFC">
      <w:pPr>
        <w:spacing w:after="0" w:line="240" w:lineRule="auto"/>
      </w:pPr>
      <w:r>
        <w:separator/>
      </w:r>
    </w:p>
  </w:footnote>
  <w:footnote w:type="continuationSeparator" w:id="1">
    <w:p w:rsidR="00BA5DC1" w:rsidRDefault="00BA5DC1" w:rsidP="00985D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727507"/>
      <w:docPartObj>
        <w:docPartGallery w:val="Page Numbers (Top of Page)"/>
        <w:docPartUnique/>
      </w:docPartObj>
    </w:sdtPr>
    <w:sdtContent>
      <w:p w:rsidR="00510B18" w:rsidRDefault="007E047F">
        <w:pPr>
          <w:pStyle w:val="a5"/>
          <w:jc w:val="center"/>
        </w:pPr>
        <w:r>
          <w:fldChar w:fldCharType="begin"/>
        </w:r>
        <w:r w:rsidR="00510B18">
          <w:instrText>PAGE   \* MERGEFORMAT</w:instrText>
        </w:r>
        <w:r>
          <w:fldChar w:fldCharType="separate"/>
        </w:r>
        <w:r w:rsidR="002B626F">
          <w:rPr>
            <w:noProof/>
          </w:rPr>
          <w:t>3</w:t>
        </w:r>
        <w:r>
          <w:fldChar w:fldCharType="end"/>
        </w:r>
      </w:p>
    </w:sdtContent>
  </w:sdt>
  <w:p w:rsidR="00510B18" w:rsidRDefault="00510B1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95627"/>
    <w:rsid w:val="00003807"/>
    <w:rsid w:val="00073E5F"/>
    <w:rsid w:val="00074E1C"/>
    <w:rsid w:val="000C2127"/>
    <w:rsid w:val="000C6BE0"/>
    <w:rsid w:val="00121ECA"/>
    <w:rsid w:val="001533B9"/>
    <w:rsid w:val="001847DA"/>
    <w:rsid w:val="001C67BF"/>
    <w:rsid w:val="001E50FE"/>
    <w:rsid w:val="00243DD0"/>
    <w:rsid w:val="00260402"/>
    <w:rsid w:val="002B16ED"/>
    <w:rsid w:val="002B626F"/>
    <w:rsid w:val="002D003D"/>
    <w:rsid w:val="00303678"/>
    <w:rsid w:val="003339CC"/>
    <w:rsid w:val="00395627"/>
    <w:rsid w:val="003C663C"/>
    <w:rsid w:val="003D3D9D"/>
    <w:rsid w:val="004E46F8"/>
    <w:rsid w:val="005007A8"/>
    <w:rsid w:val="005053D0"/>
    <w:rsid w:val="00510B18"/>
    <w:rsid w:val="005A1C60"/>
    <w:rsid w:val="006279F9"/>
    <w:rsid w:val="00646C9D"/>
    <w:rsid w:val="00652C63"/>
    <w:rsid w:val="006759F8"/>
    <w:rsid w:val="006C701B"/>
    <w:rsid w:val="006F591B"/>
    <w:rsid w:val="00793886"/>
    <w:rsid w:val="007C31FB"/>
    <w:rsid w:val="007E047F"/>
    <w:rsid w:val="007E5BAC"/>
    <w:rsid w:val="00826473"/>
    <w:rsid w:val="008531D7"/>
    <w:rsid w:val="008701ED"/>
    <w:rsid w:val="008C1121"/>
    <w:rsid w:val="00971490"/>
    <w:rsid w:val="00985DFC"/>
    <w:rsid w:val="009A48AB"/>
    <w:rsid w:val="009C3FCC"/>
    <w:rsid w:val="009E1C00"/>
    <w:rsid w:val="00A712CD"/>
    <w:rsid w:val="00B113A4"/>
    <w:rsid w:val="00B30296"/>
    <w:rsid w:val="00BA5DC1"/>
    <w:rsid w:val="00BE7C85"/>
    <w:rsid w:val="00C96ECD"/>
    <w:rsid w:val="00CA46C2"/>
    <w:rsid w:val="00CF4895"/>
    <w:rsid w:val="00DB0505"/>
    <w:rsid w:val="00E84251"/>
    <w:rsid w:val="00E9647B"/>
    <w:rsid w:val="00F442E0"/>
    <w:rsid w:val="00F5751F"/>
    <w:rsid w:val="00FB0093"/>
    <w:rsid w:val="00FF0E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490"/>
  </w:style>
  <w:style w:type="paragraph" w:styleId="1">
    <w:name w:val="heading 1"/>
    <w:basedOn w:val="a"/>
    <w:link w:val="10"/>
    <w:uiPriority w:val="9"/>
    <w:qFormat/>
    <w:rsid w:val="00F575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575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751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5751F"/>
    <w:rPr>
      <w:rFonts w:ascii="Times New Roman" w:eastAsia="Times New Roman" w:hAnsi="Times New Roman" w:cs="Times New Roman"/>
      <w:b/>
      <w:bCs/>
      <w:sz w:val="27"/>
      <w:szCs w:val="27"/>
      <w:lang w:eastAsia="ru-RU"/>
    </w:rPr>
  </w:style>
  <w:style w:type="paragraph" w:customStyle="1" w:styleId="formattext">
    <w:name w:val="formattext"/>
    <w:basedOn w:val="a"/>
    <w:rsid w:val="00F575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575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5751F"/>
    <w:rPr>
      <w:color w:val="0000FF"/>
      <w:u w:val="single"/>
    </w:rPr>
  </w:style>
  <w:style w:type="paragraph" w:customStyle="1" w:styleId="unformattext">
    <w:name w:val="unformattext"/>
    <w:basedOn w:val="a"/>
    <w:rsid w:val="00F575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985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85DFC"/>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985D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5DFC"/>
  </w:style>
  <w:style w:type="paragraph" w:styleId="a7">
    <w:name w:val="footer"/>
    <w:basedOn w:val="a"/>
    <w:link w:val="a8"/>
    <w:uiPriority w:val="99"/>
    <w:unhideWhenUsed/>
    <w:rsid w:val="00985D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5DFC"/>
  </w:style>
  <w:style w:type="paragraph" w:styleId="a9">
    <w:name w:val="Balloon Text"/>
    <w:basedOn w:val="a"/>
    <w:link w:val="aa"/>
    <w:uiPriority w:val="99"/>
    <w:semiHidden/>
    <w:unhideWhenUsed/>
    <w:rsid w:val="00985DF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85DFC"/>
    <w:rPr>
      <w:rFonts w:ascii="Segoe UI" w:hAnsi="Segoe UI" w:cs="Segoe UI"/>
      <w:sz w:val="18"/>
      <w:szCs w:val="18"/>
    </w:rPr>
  </w:style>
  <w:style w:type="paragraph" w:customStyle="1" w:styleId="ConsPlusNonformat">
    <w:name w:val="ConsPlusNonformat"/>
    <w:uiPriority w:val="99"/>
    <w:rsid w:val="003C66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b">
    <w:name w:val="FollowedHyperlink"/>
    <w:basedOn w:val="a0"/>
    <w:uiPriority w:val="99"/>
    <w:semiHidden/>
    <w:unhideWhenUsed/>
    <w:rsid w:val="001533B9"/>
    <w:rPr>
      <w:color w:val="954F72" w:themeColor="followedHyperlink"/>
      <w:u w:val="single"/>
    </w:rPr>
  </w:style>
  <w:style w:type="paragraph" w:customStyle="1" w:styleId="ConsPlusTitle">
    <w:name w:val="ConsPlusTitle"/>
    <w:rsid w:val="007E5BA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790126741">
      <w:bodyDiv w:val="1"/>
      <w:marLeft w:val="0"/>
      <w:marRight w:val="0"/>
      <w:marTop w:val="0"/>
      <w:marBottom w:val="0"/>
      <w:divBdr>
        <w:top w:val="none" w:sz="0" w:space="0" w:color="auto"/>
        <w:left w:val="none" w:sz="0" w:space="0" w:color="auto"/>
        <w:bottom w:val="none" w:sz="0" w:space="0" w:color="auto"/>
        <w:right w:val="none" w:sz="0" w:space="0" w:color="auto"/>
      </w:divBdr>
      <w:divsChild>
        <w:div w:id="1925146089">
          <w:marLeft w:val="0"/>
          <w:marRight w:val="0"/>
          <w:marTop w:val="0"/>
          <w:marBottom w:val="0"/>
          <w:divBdr>
            <w:top w:val="none" w:sz="0" w:space="0" w:color="auto"/>
            <w:left w:val="none" w:sz="0" w:space="0" w:color="auto"/>
            <w:bottom w:val="none" w:sz="0" w:space="0" w:color="auto"/>
            <w:right w:val="none" w:sz="0" w:space="0" w:color="auto"/>
          </w:divBdr>
          <w:divsChild>
            <w:div w:id="113163533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535775308">
      <w:bodyDiv w:val="1"/>
      <w:marLeft w:val="0"/>
      <w:marRight w:val="0"/>
      <w:marTop w:val="0"/>
      <w:marBottom w:val="0"/>
      <w:divBdr>
        <w:top w:val="none" w:sz="0" w:space="0" w:color="auto"/>
        <w:left w:val="none" w:sz="0" w:space="0" w:color="auto"/>
        <w:bottom w:val="none" w:sz="0" w:space="0" w:color="auto"/>
        <w:right w:val="none" w:sz="0" w:space="0" w:color="auto"/>
      </w:divBdr>
    </w:div>
    <w:div w:id="181062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444755A8FE7295F5BDCD5DCC284AE531A91BC17DE8F321DB304EBED9C7611F31BC998842mBp6L" TargetMode="External"/><Relationship Id="rId13" Type="http://schemas.openxmlformats.org/officeDocument/2006/relationships/hyperlink" Target="consultantplus://offline/ref=55E788795B8ACAC797F5E212C3DD00964092E8073FF8BC5F25F5E067DC68B992DF410925BEB6B4E2949842A8501A745B0C4E103AF8E86386V3P8G" TargetMode="External"/><Relationship Id="rId18" Type="http://schemas.openxmlformats.org/officeDocument/2006/relationships/hyperlink" Target="consultantplus://offline/ref=55E788795B8ACAC797F5E212C3DD00964093E90B3EFBBC5F25F5E067DC68B992DF410927BFBEBFB6CCD743F4154D675B0C4E1338E7VEP3G" TargetMode="External"/><Relationship Id="rId26" Type="http://schemas.openxmlformats.org/officeDocument/2006/relationships/hyperlink" Target="consultantplus://offline/ref=55E788795B8ACAC797F5E212C3DD00964092E00537FCBC5F25F5E067DC68B992CD415129BFB4AAE39F8D14F915V4P6G" TargetMode="External"/><Relationship Id="rId3" Type="http://schemas.openxmlformats.org/officeDocument/2006/relationships/settings" Target="settings.xml"/><Relationship Id="rId21" Type="http://schemas.openxmlformats.org/officeDocument/2006/relationships/hyperlink" Target="consultantplus://offline/ref=55E788795B8ACAC797F5E212C3DD00964093E00139F5BC5F25F5E067DC68B992DF410926B9B1B3E9C9C252AC194E7B440F520F3AE6EBV6PAG" TargetMode="External"/><Relationship Id="rId34" Type="http://schemas.openxmlformats.org/officeDocument/2006/relationships/hyperlink" Target="consultantplus://offline/ref=55E788795B8ACAC797F5E212C3DD00964298EA0038FABC5F25F5E067DC68B992DF410925BEB6B5E59A9842A8501A745B0C4E103AF8E86386V3P8G" TargetMode="External"/><Relationship Id="rId7" Type="http://schemas.openxmlformats.org/officeDocument/2006/relationships/image" Target="media/image1.png"/><Relationship Id="rId12" Type="http://schemas.openxmlformats.org/officeDocument/2006/relationships/hyperlink" Target="consultantplus://offline/ref=55E788795B8ACAC797F5E212C3DD00964093E0013EF5BC5F25F5E067DC68B992CD415129BFB4AAE39F8D14F915V4P6G" TargetMode="External"/><Relationship Id="rId17" Type="http://schemas.openxmlformats.org/officeDocument/2006/relationships/hyperlink" Target="consultantplus://offline/ref=55E788795B8ACAC797F5E212C3DD00964093E90B3EFBBC5F25F5E067DC68B992DF410925BEB6B5E09A9842A8501A745B0C4E103AF8E86386V3P8G" TargetMode="External"/><Relationship Id="rId25" Type="http://schemas.openxmlformats.org/officeDocument/2006/relationships/hyperlink" Target="consultantplus://offline/ref=55E788795B8ACAC797F5E212C3DD00964093E00139F5BC5F25F5E067DC68B992DF410925BEB6B0E79B9842A8501A745B0C4E103AF8E86386V3P8G" TargetMode="External"/><Relationship Id="rId33" Type="http://schemas.openxmlformats.org/officeDocument/2006/relationships/hyperlink" Target="consultantplus://offline/ref=55E788795B8ACAC797F5E212C3DD00964298EA0038FABC5F25F5E067DC68B992CD415129BFB4AAE39F8D14F915V4P6G" TargetMode="External"/><Relationship Id="rId2" Type="http://schemas.openxmlformats.org/officeDocument/2006/relationships/styles" Target="styles.xml"/><Relationship Id="rId16" Type="http://schemas.openxmlformats.org/officeDocument/2006/relationships/hyperlink" Target="consultantplus://offline/ref=55E788795B8ACAC797F5E212C3DD00964092E8073FF8BC5F25F5E067DC68B992DF410925BEB6B4E2949842A8501A745B0C4E103AF8E86386V3P8G" TargetMode="External"/><Relationship Id="rId20" Type="http://schemas.openxmlformats.org/officeDocument/2006/relationships/hyperlink" Target="consultantplus://offline/ref=55E788795B8ACAC797F5E212C3DD00964093E00139F5BC5F25F5E067DC68B992DF410923B7BFB2E9C9C252AC194E7B440F520F3AE6EBV6PAG" TargetMode="External"/><Relationship Id="rId29" Type="http://schemas.openxmlformats.org/officeDocument/2006/relationships/hyperlink" Target="consultantplus://offline/ref=55E788795B8ACAC797F5E212C3DD00964093E00139F5BC5F25F5E067DC68B992DF410926BEB6B7E9C9C252AC194E7B440F520F3AE6EBV6PA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consultantplus://offline/ref=55E788795B8ACAC797F5E212C3DD00964093E1053AFEBC5F25F5E067DC68B992CD415129BFB4AAE39F8D14F915V4P6G" TargetMode="External"/><Relationship Id="rId32" Type="http://schemas.openxmlformats.org/officeDocument/2006/relationships/hyperlink" Target="consultantplus://offline/ref=55E788795B8ACAC797F5E212C3DD00964093E90B3EFBBC5F25F5E067DC68B992CD415129BFB4AAE39F8D14F915V4P6G" TargetMode="External"/><Relationship Id="rId5" Type="http://schemas.openxmlformats.org/officeDocument/2006/relationships/footnotes" Target="footnotes.xml"/><Relationship Id="rId15" Type="http://schemas.openxmlformats.org/officeDocument/2006/relationships/hyperlink" Target="consultantplus://offline/ref=55E788795B8ACAC797F5E212C3DD00964093E90B3EFBBC5F25F5E067DC68B992DF410927BFBEBFB6CCD743F4154D675B0C4E1338E7VEP3G" TargetMode="External"/><Relationship Id="rId23" Type="http://schemas.openxmlformats.org/officeDocument/2006/relationships/hyperlink" Target="consultantplus://offline/ref=55E788795B8ACAC797F5E212C3DD00964794EE043CF6E1552DACEC65DB67E697D8500925BCA8B5E0839116F8V1PDG" TargetMode="External"/><Relationship Id="rId28" Type="http://schemas.openxmlformats.org/officeDocument/2006/relationships/hyperlink" Target="consultantplus://offline/ref=55E788795B8ACAC797F5E212C3DD00964093E90339F8BC5F25F5E067DC68B992CD415129BFB4AAE39F8D14F915V4P6G"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55E788795B8ACAC797F5E212C3DD00964093E90B3EFBBC5F25F5E067DC68B992CD415129BFB4AAE39F8D14F915V4P6G" TargetMode="External"/><Relationship Id="rId31" Type="http://schemas.openxmlformats.org/officeDocument/2006/relationships/hyperlink" Target="consultantplus://offline/ref=55E788795B8ACAC797F5E212C3DD00964093E0013EF5BC5F25F5E067DC68B992DF410925BEB7B6E1989842A8501A745B0C4E103AF8E86386V3P8G" TargetMode="External"/><Relationship Id="rId4" Type="http://schemas.openxmlformats.org/officeDocument/2006/relationships/webSettings" Target="webSettings.xml"/><Relationship Id="rId9" Type="http://schemas.openxmlformats.org/officeDocument/2006/relationships/hyperlink" Target="consultantplus://offline/ref=82444755A8FE7295F5BDCD5DCC284AE530A01EC07FE0F321DB304EBED9C7611F31BC99884CmBp3L" TargetMode="External"/><Relationship Id="rId14" Type="http://schemas.openxmlformats.org/officeDocument/2006/relationships/hyperlink" Target="consultantplus://offline/ref=55E788795B8ACAC797F5E212C3DD00964093E90B3EFBBC5F25F5E067DC68B992DF410926B7B7BFB6CCD743F4154D675B0C4E1338E7VEP3G" TargetMode="External"/><Relationship Id="rId22" Type="http://schemas.openxmlformats.org/officeDocument/2006/relationships/hyperlink" Target="consultantplus://offline/ref=55E788795B8ACAC797F5E212C3DD00964093E00139F5BC5F25F5E067DC68B992CD415129BFB4AAE39F8D14F915V4P6G" TargetMode="External"/><Relationship Id="rId27" Type="http://schemas.openxmlformats.org/officeDocument/2006/relationships/hyperlink" Target="consultantplus://offline/ref=55E788795B8ACAC797F5E212C3DD00964093E00139F5BC5F25F5E067DC68B992DF410925BEB6B0E7949842A8501A745B0C4E103AF8E86386V3P8G" TargetMode="External"/><Relationship Id="rId30" Type="http://schemas.openxmlformats.org/officeDocument/2006/relationships/hyperlink" Target="consultantplus://offline/ref=55E788795B8ACAC797F5E212C3DD00964093E0013EF5BC5F25F5E067DC68B992CD415129BFB4AAE39F8D14F915V4P6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0FE01-31F1-480F-8CE7-68D89E757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3472</Words>
  <Characters>19791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Гордеева Светлана Олеговна</dc:creator>
  <cp:lastModifiedBy>User</cp:lastModifiedBy>
  <cp:revision>6</cp:revision>
  <cp:lastPrinted>2020-01-14T11:49:00Z</cp:lastPrinted>
  <dcterms:created xsi:type="dcterms:W3CDTF">2021-04-01T12:32:00Z</dcterms:created>
  <dcterms:modified xsi:type="dcterms:W3CDTF">2021-04-06T09:22:00Z</dcterms:modified>
</cp:coreProperties>
</file>